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7AF10" w14:textId="77777777" w:rsidR="00064407" w:rsidRPr="00CD73CC" w:rsidRDefault="00064407" w:rsidP="00252FFB">
      <w:pPr>
        <w:jc w:val="center"/>
        <w:rPr>
          <w:rFonts w:ascii="Times New Roman" w:hAnsi="Times New Roman" w:cs="Times New Roman"/>
          <w:b/>
          <w:bCs/>
          <w:color w:val="000000" w:themeColor="text1"/>
          <w:sz w:val="24"/>
          <w:szCs w:val="24"/>
        </w:rPr>
      </w:pPr>
      <w:bookmarkStart w:id="0" w:name="_Hlk149666730"/>
      <w:bookmarkEnd w:id="0"/>
      <w:r w:rsidRPr="00CD73CC">
        <w:rPr>
          <w:rFonts w:ascii="Times New Roman" w:hAnsi="Times New Roman" w:cs="Times New Roman"/>
          <w:b/>
          <w:bCs/>
          <w:color w:val="000000" w:themeColor="text1"/>
          <w:sz w:val="24"/>
          <w:szCs w:val="24"/>
        </w:rPr>
        <w:t>ПРИМЕРН</w:t>
      </w:r>
      <w:r w:rsidR="00D42432" w:rsidRPr="00CD73CC">
        <w:rPr>
          <w:rFonts w:ascii="Times New Roman" w:hAnsi="Times New Roman" w:cs="Times New Roman"/>
          <w:b/>
          <w:bCs/>
          <w:color w:val="000000" w:themeColor="text1"/>
          <w:sz w:val="24"/>
          <w:szCs w:val="24"/>
        </w:rPr>
        <w:t>АЯ</w:t>
      </w:r>
      <w:r w:rsidRPr="00CD73CC">
        <w:rPr>
          <w:rFonts w:ascii="Times New Roman" w:hAnsi="Times New Roman" w:cs="Times New Roman"/>
          <w:b/>
          <w:bCs/>
          <w:color w:val="000000" w:themeColor="text1"/>
          <w:sz w:val="24"/>
          <w:szCs w:val="24"/>
        </w:rPr>
        <w:t xml:space="preserve"> ОБРАЗОВАТЕЛЬН</w:t>
      </w:r>
      <w:r w:rsidR="00D42432" w:rsidRPr="00CD73CC">
        <w:rPr>
          <w:rFonts w:ascii="Times New Roman" w:hAnsi="Times New Roman" w:cs="Times New Roman"/>
          <w:b/>
          <w:bCs/>
          <w:color w:val="000000" w:themeColor="text1"/>
          <w:sz w:val="24"/>
          <w:szCs w:val="24"/>
        </w:rPr>
        <w:t>АЯ</w:t>
      </w:r>
      <w:r w:rsidRPr="00CD73CC">
        <w:rPr>
          <w:rFonts w:ascii="Times New Roman" w:hAnsi="Times New Roman" w:cs="Times New Roman"/>
          <w:b/>
          <w:bCs/>
          <w:color w:val="000000" w:themeColor="text1"/>
          <w:sz w:val="24"/>
          <w:szCs w:val="24"/>
        </w:rPr>
        <w:t xml:space="preserve"> ПРОГРАММ</w:t>
      </w:r>
      <w:r w:rsidR="00D42432" w:rsidRPr="00CD73CC">
        <w:rPr>
          <w:rFonts w:ascii="Times New Roman" w:hAnsi="Times New Roman" w:cs="Times New Roman"/>
          <w:b/>
          <w:bCs/>
          <w:color w:val="000000" w:themeColor="text1"/>
          <w:sz w:val="24"/>
          <w:szCs w:val="24"/>
        </w:rPr>
        <w:t>А</w:t>
      </w:r>
    </w:p>
    <w:p w14:paraId="08C3C279" w14:textId="77777777" w:rsidR="00064407" w:rsidRPr="00CD73CC" w:rsidRDefault="0035213C" w:rsidP="00252FFB">
      <w:pPr>
        <w:jc w:val="center"/>
        <w:rPr>
          <w:rFonts w:ascii="Times New Roman" w:hAnsi="Times New Roman" w:cs="Times New Roman"/>
          <w:b/>
          <w:bCs/>
          <w:color w:val="000000" w:themeColor="text1"/>
          <w:sz w:val="24"/>
          <w:szCs w:val="24"/>
        </w:rPr>
      </w:pPr>
      <w:r w:rsidRPr="00CD73CC">
        <w:rPr>
          <w:rFonts w:ascii="Times New Roman" w:hAnsi="Times New Roman" w:cs="Times New Roman"/>
          <w:b/>
          <w:bCs/>
          <w:color w:val="000000" w:themeColor="text1"/>
          <w:sz w:val="24"/>
          <w:szCs w:val="24"/>
        </w:rPr>
        <w:t>СРЕДНЕГО ПРОФЕССИОНАЛЬНОГО ОБРАЗОВАНИЯ</w:t>
      </w:r>
    </w:p>
    <w:p w14:paraId="59083E46" w14:textId="77777777" w:rsidR="00064407" w:rsidRPr="00CD73CC" w:rsidRDefault="00064407" w:rsidP="00252FFB">
      <w:pPr>
        <w:jc w:val="center"/>
        <w:rPr>
          <w:rFonts w:ascii="Times New Roman" w:hAnsi="Times New Roman" w:cs="Times New Roman"/>
          <w:b/>
          <w:bCs/>
          <w:color w:val="000000" w:themeColor="text1"/>
          <w:sz w:val="24"/>
          <w:szCs w:val="24"/>
        </w:rPr>
      </w:pPr>
    </w:p>
    <w:p w14:paraId="2C49E49D" w14:textId="77777777" w:rsidR="00064407" w:rsidRPr="00CD73CC" w:rsidRDefault="00064407" w:rsidP="00252FFB">
      <w:pPr>
        <w:jc w:val="center"/>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Уровень профессионального образования</w:t>
      </w:r>
    </w:p>
    <w:p w14:paraId="29D42511" w14:textId="77777777" w:rsidR="00064407" w:rsidRPr="00CD73CC" w:rsidRDefault="00064407" w:rsidP="00252FFB">
      <w:pPr>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Среднее профессиональное образование</w:t>
      </w:r>
    </w:p>
    <w:p w14:paraId="4A9EC256" w14:textId="77777777" w:rsidR="00064407" w:rsidRPr="00CD73CC" w:rsidRDefault="00064407" w:rsidP="00252FFB">
      <w:pPr>
        <w:jc w:val="center"/>
        <w:rPr>
          <w:rFonts w:ascii="Times New Roman" w:hAnsi="Times New Roman" w:cs="Times New Roman"/>
          <w:b/>
          <w:color w:val="000000" w:themeColor="text1"/>
          <w:sz w:val="24"/>
          <w:szCs w:val="24"/>
        </w:rPr>
      </w:pPr>
    </w:p>
    <w:p w14:paraId="479229D2" w14:textId="77777777" w:rsidR="00064407" w:rsidRPr="00CD73CC" w:rsidRDefault="00064407" w:rsidP="00252FFB">
      <w:pPr>
        <w:jc w:val="center"/>
        <w:rPr>
          <w:rFonts w:ascii="Times New Roman" w:hAnsi="Times New Roman" w:cs="Times New Roman"/>
          <w:b/>
          <w:color w:val="000000" w:themeColor="text1"/>
          <w:sz w:val="24"/>
          <w:szCs w:val="24"/>
        </w:rPr>
      </w:pPr>
    </w:p>
    <w:p w14:paraId="4D5B2931" w14:textId="77777777" w:rsidR="00064407" w:rsidRPr="00CD73CC" w:rsidRDefault="00064407" w:rsidP="00252FFB">
      <w:pPr>
        <w:rPr>
          <w:rFonts w:ascii="Times New Roman" w:hAnsi="Times New Roman" w:cs="Times New Roman"/>
          <w:b/>
          <w:color w:val="000000" w:themeColor="text1"/>
          <w:sz w:val="24"/>
          <w:szCs w:val="24"/>
        </w:rPr>
      </w:pPr>
    </w:p>
    <w:p w14:paraId="3D4816B7" w14:textId="77777777" w:rsidR="00064407" w:rsidRPr="00CD73CC" w:rsidRDefault="00064407" w:rsidP="00252FFB">
      <w:pPr>
        <w:jc w:val="center"/>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Образовательная программа</w:t>
      </w:r>
    </w:p>
    <w:p w14:paraId="119C4320" w14:textId="77777777" w:rsidR="00064407" w:rsidRPr="00CD73CC" w:rsidRDefault="00064407" w:rsidP="00252FFB">
      <w:pPr>
        <w:jc w:val="center"/>
        <w:rPr>
          <w:rFonts w:ascii="Times New Roman" w:eastAsia="Calibri" w:hAnsi="Times New Roman" w:cs="Times New Roman"/>
          <w:i/>
          <w:color w:val="000000" w:themeColor="text1"/>
          <w:sz w:val="24"/>
          <w:szCs w:val="24"/>
        </w:rPr>
      </w:pPr>
      <w:r w:rsidRPr="00CD73CC">
        <w:rPr>
          <w:rFonts w:ascii="Times New Roman" w:eastAsia="Calibri" w:hAnsi="Times New Roman" w:cs="Times New Roman"/>
          <w:i/>
          <w:color w:val="000000" w:themeColor="text1"/>
          <w:sz w:val="24"/>
          <w:szCs w:val="24"/>
        </w:rPr>
        <w:t>подготовки специалистов среднего звена</w:t>
      </w:r>
    </w:p>
    <w:p w14:paraId="32C7D188" w14:textId="77777777" w:rsidR="00064407" w:rsidRPr="00CD73CC" w:rsidRDefault="00064407" w:rsidP="00252FFB">
      <w:pPr>
        <w:jc w:val="center"/>
        <w:rPr>
          <w:rFonts w:ascii="Times New Roman" w:hAnsi="Times New Roman" w:cs="Times New Roman"/>
          <w:iCs/>
          <w:color w:val="000000" w:themeColor="text1"/>
          <w:sz w:val="24"/>
          <w:szCs w:val="24"/>
        </w:rPr>
      </w:pPr>
    </w:p>
    <w:p w14:paraId="36BE1D02" w14:textId="77777777" w:rsidR="000953A0" w:rsidRPr="00CD73CC" w:rsidRDefault="00040016" w:rsidP="00252FFB">
      <w:pPr>
        <w:jc w:val="center"/>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i/>
          <w:iCs/>
          <w:color w:val="000000" w:themeColor="text1"/>
          <w:sz w:val="24"/>
          <w:szCs w:val="24"/>
        </w:rPr>
        <w:t xml:space="preserve">43.02.07 Сервис </w:t>
      </w:r>
      <w:r w:rsidR="00995101" w:rsidRPr="00CD73CC">
        <w:rPr>
          <w:rFonts w:ascii="Times New Roman" w:eastAsia="Calibri" w:hAnsi="Times New Roman" w:cs="Times New Roman"/>
          <w:b/>
          <w:i/>
          <w:iCs/>
          <w:color w:val="000000" w:themeColor="text1"/>
          <w:sz w:val="24"/>
          <w:szCs w:val="24"/>
        </w:rPr>
        <w:t>индустрии чистоты</w:t>
      </w:r>
      <w:r w:rsidR="00175EC9" w:rsidRPr="00CD73CC">
        <w:rPr>
          <w:rFonts w:ascii="Times New Roman" w:eastAsia="Calibri" w:hAnsi="Times New Roman" w:cs="Times New Roman"/>
          <w:b/>
          <w:i/>
          <w:iCs/>
          <w:color w:val="000000" w:themeColor="text1"/>
          <w:sz w:val="24"/>
          <w:szCs w:val="24"/>
        </w:rPr>
        <w:br/>
      </w:r>
    </w:p>
    <w:p w14:paraId="366B9DF5" w14:textId="77777777" w:rsidR="00064407" w:rsidRPr="00CD73CC" w:rsidRDefault="00064407" w:rsidP="00252FFB">
      <w:pPr>
        <w:jc w:val="center"/>
        <w:rPr>
          <w:rFonts w:ascii="Times New Roman" w:eastAsia="Calibri" w:hAnsi="Times New Roman" w:cs="Times New Roman"/>
          <w:bCs/>
          <w:i/>
          <w:color w:val="000000" w:themeColor="text1"/>
        </w:rPr>
      </w:pPr>
    </w:p>
    <w:p w14:paraId="59979DBD" w14:textId="77777777" w:rsidR="00064407" w:rsidRPr="00CD73CC" w:rsidRDefault="00064407" w:rsidP="00252FFB">
      <w:pPr>
        <w:jc w:val="center"/>
        <w:rPr>
          <w:rFonts w:ascii="Times New Roman" w:eastAsia="Calibri" w:hAnsi="Times New Roman" w:cs="Times New Roman"/>
          <w:i/>
          <w:color w:val="000000" w:themeColor="text1"/>
          <w:sz w:val="24"/>
          <w:szCs w:val="24"/>
        </w:rPr>
      </w:pPr>
    </w:p>
    <w:p w14:paraId="288B3E6B" w14:textId="77777777" w:rsidR="00064407" w:rsidRPr="00CD73CC" w:rsidRDefault="00064407" w:rsidP="00252FFB">
      <w:pPr>
        <w:jc w:val="center"/>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На базе </w:t>
      </w:r>
      <w:bookmarkStart w:id="1" w:name="_Hlk106717151"/>
      <w:r w:rsidRPr="00CD73CC">
        <w:rPr>
          <w:rFonts w:ascii="Times New Roman" w:hAnsi="Times New Roman" w:cs="Times New Roman"/>
          <w:bCs/>
          <w:color w:val="000000" w:themeColor="text1"/>
          <w:sz w:val="24"/>
          <w:szCs w:val="24"/>
        </w:rPr>
        <w:t>среднего общего образования</w:t>
      </w:r>
      <w:bookmarkEnd w:id="1"/>
    </w:p>
    <w:p w14:paraId="00E651C9" w14:textId="77777777" w:rsidR="00064407" w:rsidRPr="00CD73CC" w:rsidRDefault="00064407" w:rsidP="00252FFB">
      <w:pPr>
        <w:jc w:val="center"/>
        <w:rPr>
          <w:rFonts w:ascii="Times New Roman" w:hAnsi="Times New Roman" w:cs="Times New Roman"/>
          <w:color w:val="000000" w:themeColor="text1"/>
          <w:sz w:val="24"/>
          <w:szCs w:val="24"/>
        </w:rPr>
      </w:pPr>
    </w:p>
    <w:p w14:paraId="1EDC475D" w14:textId="77777777" w:rsidR="00064407" w:rsidRPr="00CD73CC" w:rsidRDefault="00064407" w:rsidP="00252FFB">
      <w:pPr>
        <w:jc w:val="center"/>
        <w:rPr>
          <w:rFonts w:ascii="Times New Roman" w:hAnsi="Times New Roman" w:cs="Times New Roman"/>
          <w:color w:val="000000" w:themeColor="text1"/>
          <w:sz w:val="24"/>
          <w:szCs w:val="24"/>
        </w:rPr>
      </w:pPr>
    </w:p>
    <w:p w14:paraId="03AA8F3C" w14:textId="77777777" w:rsidR="00064407" w:rsidRPr="00CD73CC" w:rsidRDefault="00064407" w:rsidP="00252FFB">
      <w:pPr>
        <w:jc w:val="center"/>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Квалификация (и) выпускника</w:t>
      </w:r>
    </w:p>
    <w:p w14:paraId="4145A49C" w14:textId="77777777" w:rsidR="00995101" w:rsidRPr="00CD73CC" w:rsidRDefault="00995101" w:rsidP="00252FFB">
      <w:pPr>
        <w:jc w:val="center"/>
        <w:rPr>
          <w:rFonts w:ascii="Times New Roman" w:eastAsia="Calibri" w:hAnsi="Times New Roman" w:cs="Times New Roman"/>
          <w:b/>
          <w:color w:val="000000" w:themeColor="text1"/>
          <w:sz w:val="24"/>
          <w:szCs w:val="24"/>
        </w:rPr>
      </w:pPr>
    </w:p>
    <w:p w14:paraId="27C8D285" w14:textId="77777777" w:rsidR="00175EC9" w:rsidRPr="00CD73CC" w:rsidRDefault="00995101" w:rsidP="00252FFB">
      <w:pPr>
        <w:jc w:val="center"/>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Технолог</w:t>
      </w:r>
    </w:p>
    <w:p w14:paraId="5E411261" w14:textId="77777777" w:rsidR="00064407" w:rsidRPr="00CD73CC" w:rsidRDefault="00064407" w:rsidP="00252FFB">
      <w:pPr>
        <w:jc w:val="center"/>
        <w:rPr>
          <w:rFonts w:ascii="Times New Roman" w:eastAsia="Calibri" w:hAnsi="Times New Roman" w:cs="Times New Roman"/>
          <w:i/>
          <w:color w:val="000000" w:themeColor="text1"/>
          <w:sz w:val="20"/>
          <w:szCs w:val="24"/>
        </w:rPr>
      </w:pPr>
    </w:p>
    <w:p w14:paraId="016AF9D2" w14:textId="77777777" w:rsidR="00064407" w:rsidRPr="00CD73CC" w:rsidRDefault="00064407" w:rsidP="00252FFB">
      <w:pPr>
        <w:jc w:val="center"/>
        <w:rPr>
          <w:rFonts w:ascii="Times New Roman" w:hAnsi="Times New Roman" w:cs="Times New Roman"/>
          <w:bCs/>
          <w:i/>
          <w:color w:val="000000" w:themeColor="text1"/>
          <w:sz w:val="24"/>
          <w:szCs w:val="24"/>
        </w:rPr>
      </w:pPr>
    </w:p>
    <w:p w14:paraId="7FFE93F3" w14:textId="77777777" w:rsidR="00064407" w:rsidRPr="00CD73CC" w:rsidRDefault="00064407" w:rsidP="00252FFB">
      <w:pPr>
        <w:rPr>
          <w:rFonts w:ascii="Times New Roman" w:hAnsi="Times New Roman" w:cs="Times New Roman"/>
          <w:color w:val="000000" w:themeColor="text1"/>
          <w:sz w:val="24"/>
          <w:szCs w:val="24"/>
        </w:rPr>
      </w:pPr>
    </w:p>
    <w:p w14:paraId="647EC6FD" w14:textId="77777777" w:rsidR="00064407" w:rsidRPr="00CD73CC" w:rsidRDefault="00064407" w:rsidP="00252FFB">
      <w:pPr>
        <w:rPr>
          <w:rFonts w:ascii="Times New Roman" w:hAnsi="Times New Roman" w:cs="Times New Roman"/>
          <w:color w:val="000000" w:themeColor="text1"/>
          <w:sz w:val="24"/>
          <w:szCs w:val="24"/>
        </w:rPr>
      </w:pPr>
    </w:p>
    <w:p w14:paraId="6EA4CB13" w14:textId="77777777" w:rsidR="00064407" w:rsidRPr="00CD73CC" w:rsidRDefault="00064407" w:rsidP="00252FFB">
      <w:pPr>
        <w:rPr>
          <w:rFonts w:ascii="Times New Roman" w:hAnsi="Times New Roman" w:cs="Times New Roman"/>
          <w:color w:val="000000" w:themeColor="text1"/>
          <w:sz w:val="24"/>
          <w:szCs w:val="24"/>
        </w:rPr>
      </w:pPr>
    </w:p>
    <w:p w14:paraId="430F78B6" w14:textId="77777777" w:rsidR="00AC5DA2" w:rsidRPr="00CD73CC" w:rsidRDefault="00AC5DA2" w:rsidP="00252FFB">
      <w:pPr>
        <w:rPr>
          <w:rFonts w:ascii="Times New Roman" w:hAnsi="Times New Roman" w:cs="Times New Roman"/>
          <w:color w:val="000000" w:themeColor="text1"/>
          <w:sz w:val="24"/>
          <w:szCs w:val="24"/>
        </w:rPr>
      </w:pPr>
    </w:p>
    <w:p w14:paraId="4396ABAB" w14:textId="77777777" w:rsidR="00AC5DA2" w:rsidRPr="00CD73CC" w:rsidRDefault="00AC5DA2" w:rsidP="00252FFB">
      <w:pPr>
        <w:rPr>
          <w:rFonts w:ascii="Times New Roman" w:hAnsi="Times New Roman" w:cs="Times New Roman"/>
          <w:color w:val="000000" w:themeColor="text1"/>
          <w:sz w:val="24"/>
          <w:szCs w:val="24"/>
        </w:rPr>
      </w:pPr>
    </w:p>
    <w:p w14:paraId="064498E4" w14:textId="77777777" w:rsidR="00064407" w:rsidRPr="00CD73CC" w:rsidRDefault="00064407" w:rsidP="00252FFB">
      <w:pPr>
        <w:rPr>
          <w:rFonts w:ascii="Times New Roman" w:hAnsi="Times New Roman" w:cs="Times New Roman"/>
          <w:color w:val="000000" w:themeColor="text1"/>
          <w:sz w:val="24"/>
          <w:szCs w:val="24"/>
        </w:rPr>
      </w:pPr>
    </w:p>
    <w:p w14:paraId="10AA072C" w14:textId="77777777" w:rsidR="00064407" w:rsidRPr="00CD73CC" w:rsidRDefault="00064407" w:rsidP="00252FFB">
      <w:pPr>
        <w:rPr>
          <w:rFonts w:ascii="Times New Roman" w:hAnsi="Times New Roman" w:cs="Times New Roman"/>
          <w:color w:val="000000" w:themeColor="text1"/>
          <w:sz w:val="24"/>
          <w:szCs w:val="24"/>
        </w:rPr>
      </w:pPr>
    </w:p>
    <w:tbl>
      <w:tblPr>
        <w:tblW w:w="9343" w:type="dxa"/>
        <w:tblLook w:val="04A0" w:firstRow="1" w:lastRow="0" w:firstColumn="1" w:lastColumn="0" w:noHBand="0" w:noVBand="1"/>
      </w:tblPr>
      <w:tblGrid>
        <w:gridCol w:w="4253"/>
        <w:gridCol w:w="5090"/>
      </w:tblGrid>
      <w:tr w:rsidR="00CD73CC" w:rsidRPr="00CD73CC" w14:paraId="0DAE0B3B" w14:textId="77777777" w:rsidTr="00175EC9">
        <w:trPr>
          <w:trHeight w:val="625"/>
        </w:trPr>
        <w:tc>
          <w:tcPr>
            <w:tcW w:w="4253" w:type="dxa"/>
            <w:vMerge w:val="restart"/>
          </w:tcPr>
          <w:p w14:paraId="65E1DA21"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 xml:space="preserve">Утверждено протоколом Федерального учебно-методического объединения </w:t>
            </w:r>
            <w:r w:rsidR="007243F6" w:rsidRPr="00CD73CC">
              <w:rPr>
                <w:rFonts w:ascii="Times New Roman" w:hAnsi="Times New Roman"/>
                <w:b/>
                <w:color w:val="000000" w:themeColor="text1"/>
                <w:sz w:val="24"/>
                <w:szCs w:val="24"/>
              </w:rPr>
              <w:t xml:space="preserve">в системе среднего профессионального образования </w:t>
            </w:r>
            <w:r w:rsidR="007243F6" w:rsidRPr="00CD73CC">
              <w:rPr>
                <w:rFonts w:ascii="Times New Roman" w:hAnsi="Times New Roman"/>
                <w:b/>
                <w:color w:val="000000" w:themeColor="text1"/>
                <w:sz w:val="24"/>
                <w:szCs w:val="24"/>
              </w:rPr>
              <w:br/>
            </w:r>
            <w:r w:rsidRPr="00CD73CC">
              <w:rPr>
                <w:rFonts w:ascii="Times New Roman" w:eastAsia="Calibri" w:hAnsi="Times New Roman" w:cs="Times New Roman"/>
                <w:b/>
                <w:color w:val="000000" w:themeColor="text1"/>
                <w:sz w:val="24"/>
                <w:szCs w:val="24"/>
              </w:rPr>
              <w:t xml:space="preserve">по УГПС </w:t>
            </w:r>
            <w:r w:rsidR="00995101" w:rsidRPr="00CD73CC">
              <w:rPr>
                <w:rFonts w:ascii="Times New Roman" w:eastAsia="Calibri" w:hAnsi="Times New Roman" w:cs="Times New Roman"/>
                <w:b/>
                <w:color w:val="000000" w:themeColor="text1"/>
                <w:sz w:val="24"/>
                <w:szCs w:val="24"/>
              </w:rPr>
              <w:t>43</w:t>
            </w:r>
            <w:r w:rsidR="006B24A9" w:rsidRPr="00CD73CC">
              <w:rPr>
                <w:rFonts w:ascii="Times New Roman" w:eastAsia="Calibri" w:hAnsi="Times New Roman" w:cs="Times New Roman"/>
                <w:b/>
                <w:color w:val="000000" w:themeColor="text1"/>
                <w:sz w:val="24"/>
                <w:szCs w:val="24"/>
              </w:rPr>
              <w:t>.00.00</w:t>
            </w:r>
            <w:r w:rsidR="005549D6" w:rsidRPr="00CD73CC">
              <w:rPr>
                <w:rFonts w:ascii="Times New Roman" w:eastAsia="Calibri" w:hAnsi="Times New Roman" w:cs="Times New Roman"/>
                <w:b/>
                <w:color w:val="000000" w:themeColor="text1"/>
                <w:sz w:val="24"/>
                <w:szCs w:val="24"/>
              </w:rPr>
              <w:t xml:space="preserve"> </w:t>
            </w:r>
            <w:r w:rsidR="00995101" w:rsidRPr="00CD73CC">
              <w:rPr>
                <w:rFonts w:ascii="Times New Roman" w:eastAsia="Calibri" w:hAnsi="Times New Roman" w:cs="Times New Roman"/>
                <w:b/>
                <w:color w:val="000000" w:themeColor="text1"/>
                <w:sz w:val="24"/>
                <w:szCs w:val="24"/>
              </w:rPr>
              <w:t>Сервис и туризм</w:t>
            </w:r>
            <w:r w:rsidR="006B24A9" w:rsidRPr="00CD73CC">
              <w:rPr>
                <w:rFonts w:ascii="Times New Roman" w:eastAsia="Calibri" w:hAnsi="Times New Roman" w:cs="Times New Roman"/>
                <w:b/>
                <w:color w:val="000000" w:themeColor="text1"/>
                <w:sz w:val="24"/>
                <w:szCs w:val="24"/>
              </w:rPr>
              <w:t>:</w:t>
            </w:r>
          </w:p>
          <w:p w14:paraId="247A1834"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p w14:paraId="7AFF5229"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bottom w:val="single" w:sz="4" w:space="0" w:color="auto"/>
            </w:tcBorders>
            <w:vAlign w:val="bottom"/>
          </w:tcPr>
          <w:p w14:paraId="2FFFF5D7" w14:textId="77777777" w:rsidR="00BE3FDA" w:rsidRPr="00CD73CC" w:rsidRDefault="00BE3FDA" w:rsidP="00252FFB">
            <w:pPr>
              <w:rPr>
                <w:rFonts w:ascii="Times New Roman" w:eastAsia="Calibri" w:hAnsi="Times New Roman" w:cs="Times New Roman"/>
                <w:color w:val="000000" w:themeColor="text1"/>
                <w:sz w:val="24"/>
                <w:szCs w:val="24"/>
              </w:rPr>
            </w:pPr>
          </w:p>
          <w:p w14:paraId="09871831" w14:textId="77777777" w:rsidR="00BE3FDA" w:rsidRPr="00CD73CC" w:rsidRDefault="00BE3FDA" w:rsidP="00252FFB">
            <w:pPr>
              <w:rPr>
                <w:rFonts w:ascii="Times New Roman" w:eastAsia="Calibri" w:hAnsi="Times New Roman" w:cs="Times New Roman"/>
                <w:i/>
                <w:iCs/>
                <w:color w:val="000000" w:themeColor="text1"/>
                <w:sz w:val="24"/>
                <w:szCs w:val="24"/>
              </w:rPr>
            </w:pPr>
          </w:p>
          <w:p w14:paraId="1EB7D689" w14:textId="475C2E4E" w:rsidR="00BE3FDA" w:rsidRPr="00EA4AEE" w:rsidRDefault="00DF10B6" w:rsidP="00DF10B6">
            <w:pPr>
              <w:jc w:val="center"/>
              <w:rPr>
                <w:rFonts w:ascii="Times New Roman" w:eastAsia="Calibri" w:hAnsi="Times New Roman" w:cs="Times New Roman"/>
                <w:i/>
                <w:iCs/>
                <w:color w:val="000000" w:themeColor="text1"/>
                <w:sz w:val="24"/>
                <w:szCs w:val="24"/>
              </w:rPr>
            </w:pPr>
            <w:r w:rsidRPr="00EA4AEE">
              <w:rPr>
                <w:rFonts w:ascii="Times New Roman" w:eastAsia="Calibri" w:hAnsi="Times New Roman" w:cs="Times New Roman"/>
                <w:i/>
                <w:iCs/>
                <w:color w:val="000000" w:themeColor="text1"/>
                <w:sz w:val="24"/>
                <w:szCs w:val="24"/>
              </w:rPr>
              <w:t>от 15</w:t>
            </w:r>
            <w:r w:rsidRPr="00EA4AEE">
              <w:rPr>
                <w:rFonts w:ascii="Times New Roman" w:eastAsia="Calibri" w:hAnsi="Times New Roman" w:cs="Times New Roman"/>
                <w:i/>
                <w:iCs/>
                <w:color w:val="000000" w:themeColor="text1"/>
                <w:sz w:val="24"/>
                <w:szCs w:val="24"/>
              </w:rPr>
              <w:t>.12.</w:t>
            </w:r>
            <w:r w:rsidRPr="00EA4AEE">
              <w:rPr>
                <w:rFonts w:ascii="Times New Roman" w:eastAsia="Calibri" w:hAnsi="Times New Roman" w:cs="Times New Roman"/>
                <w:i/>
                <w:iCs/>
                <w:color w:val="000000" w:themeColor="text1"/>
                <w:sz w:val="24"/>
                <w:szCs w:val="24"/>
              </w:rPr>
              <w:t>2025</w:t>
            </w:r>
            <w:r w:rsidR="00EA4AEE" w:rsidRPr="00EA4AEE">
              <w:rPr>
                <w:rFonts w:ascii="Times New Roman" w:eastAsia="Calibri" w:hAnsi="Times New Roman" w:cs="Times New Roman"/>
                <w:i/>
                <w:iCs/>
                <w:color w:val="000000" w:themeColor="text1"/>
                <w:sz w:val="24"/>
                <w:szCs w:val="24"/>
              </w:rPr>
              <w:t xml:space="preserve"> </w:t>
            </w:r>
            <w:r w:rsidR="00EA4AEE" w:rsidRPr="00EA4AEE">
              <w:rPr>
                <w:rFonts w:ascii="Times New Roman" w:eastAsia="Calibri" w:hAnsi="Times New Roman" w:cs="Times New Roman"/>
                <w:i/>
                <w:iCs/>
                <w:color w:val="000000" w:themeColor="text1"/>
                <w:sz w:val="24"/>
                <w:szCs w:val="24"/>
              </w:rPr>
              <w:t>№ 1</w:t>
            </w:r>
          </w:p>
        </w:tc>
      </w:tr>
      <w:tr w:rsidR="00CD73CC" w:rsidRPr="00CD73CC" w14:paraId="7FC4827E" w14:textId="77777777" w:rsidTr="00175EC9">
        <w:trPr>
          <w:trHeight w:val="625"/>
        </w:trPr>
        <w:tc>
          <w:tcPr>
            <w:tcW w:w="4253" w:type="dxa"/>
            <w:vMerge/>
          </w:tcPr>
          <w:p w14:paraId="68F19885"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tcPr>
          <w:p w14:paraId="1775081A" w14:textId="77777777" w:rsidR="00BE3FDA" w:rsidRPr="00CD73CC" w:rsidRDefault="00BE3FDA" w:rsidP="00252FFB">
            <w:pPr>
              <w:jc w:val="center"/>
              <w:rPr>
                <w:rFonts w:ascii="Times New Roman" w:eastAsia="Calibri" w:hAnsi="Times New Roman" w:cs="Times New Roman"/>
                <w:color w:val="000000" w:themeColor="text1"/>
                <w:sz w:val="24"/>
                <w:szCs w:val="24"/>
              </w:rPr>
            </w:pPr>
            <w:r w:rsidRPr="00CD73CC">
              <w:rPr>
                <w:rFonts w:ascii="Times New Roman" w:eastAsia="Calibri" w:hAnsi="Times New Roman" w:cs="Times New Roman"/>
                <w:i/>
                <w:iCs/>
                <w:color w:val="000000" w:themeColor="text1"/>
                <w:sz w:val="20"/>
                <w:szCs w:val="20"/>
              </w:rPr>
              <w:t>(реквизиты утверждающего документа)</w:t>
            </w:r>
          </w:p>
        </w:tc>
      </w:tr>
      <w:tr w:rsidR="00CD73CC" w:rsidRPr="00CD73CC" w14:paraId="750C6CCD" w14:textId="77777777" w:rsidTr="00175EC9">
        <w:trPr>
          <w:trHeight w:val="686"/>
        </w:trPr>
        <w:tc>
          <w:tcPr>
            <w:tcW w:w="4253" w:type="dxa"/>
            <w:vMerge w:val="restart"/>
          </w:tcPr>
          <w:p w14:paraId="30CF0CB1"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p w14:paraId="1226B1F4"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 xml:space="preserve">Зарегистрировано </w:t>
            </w:r>
            <w:r w:rsidR="00175EC9" w:rsidRPr="00CD73CC">
              <w:rPr>
                <w:rFonts w:ascii="Times New Roman" w:eastAsia="Calibri" w:hAnsi="Times New Roman" w:cs="Times New Roman"/>
                <w:b/>
                <w:color w:val="000000" w:themeColor="text1"/>
                <w:sz w:val="24"/>
                <w:szCs w:val="24"/>
              </w:rPr>
              <w:br/>
            </w:r>
            <w:r w:rsidRPr="00CD73CC">
              <w:rPr>
                <w:rFonts w:ascii="Times New Roman" w:eastAsia="Calibri" w:hAnsi="Times New Roman" w:cs="Times New Roman"/>
                <w:b/>
                <w:color w:val="000000" w:themeColor="text1"/>
                <w:sz w:val="24"/>
                <w:szCs w:val="24"/>
              </w:rPr>
              <w:t xml:space="preserve">в государственном реестре </w:t>
            </w:r>
          </w:p>
          <w:p w14:paraId="71859456" w14:textId="77777777" w:rsidR="00BE3FDA" w:rsidRPr="00CD73CC" w:rsidRDefault="00BE3FDA" w:rsidP="00252FFB">
            <w:pPr>
              <w:suppressAutoHyphens/>
              <w:rPr>
                <w:rFonts w:ascii="Times New Roman" w:eastAsia="Calibri" w:hAnsi="Times New Roman" w:cs="Times New Roman"/>
                <w:color w:val="000000" w:themeColor="text1"/>
                <w:sz w:val="24"/>
                <w:szCs w:val="24"/>
              </w:rPr>
            </w:pPr>
            <w:r w:rsidRPr="00CD73CC">
              <w:rPr>
                <w:rFonts w:ascii="Times New Roman" w:eastAsia="Calibri" w:hAnsi="Times New Roman" w:cs="Times New Roman"/>
                <w:b/>
                <w:color w:val="000000" w:themeColor="text1"/>
                <w:sz w:val="24"/>
                <w:szCs w:val="24"/>
              </w:rPr>
              <w:t>примерных образовательных программ:</w:t>
            </w:r>
          </w:p>
        </w:tc>
        <w:tc>
          <w:tcPr>
            <w:tcW w:w="5090" w:type="dxa"/>
            <w:tcBorders>
              <w:bottom w:val="single" w:sz="4" w:space="0" w:color="auto"/>
            </w:tcBorders>
            <w:vAlign w:val="bottom"/>
          </w:tcPr>
          <w:p w14:paraId="2C989803" w14:textId="6209D7EE" w:rsidR="00BE3FDA" w:rsidRPr="00DF10B6" w:rsidRDefault="00DF10B6" w:rsidP="00DF10B6">
            <w:pPr>
              <w:jc w:val="center"/>
              <w:rPr>
                <w:rFonts w:ascii="Times New Roman" w:eastAsia="Calibri" w:hAnsi="Times New Roman" w:cs="Times New Roman"/>
                <w:color w:val="000000" w:themeColor="text1"/>
                <w:sz w:val="24"/>
                <w:szCs w:val="24"/>
                <w:lang w:val="en-US"/>
              </w:rPr>
            </w:pPr>
            <w:r>
              <w:rPr>
                <w:rFonts w:ascii="Times New Roman" w:eastAsia="Calibri" w:hAnsi="Times New Roman" w:cs="Times New Roman"/>
                <w:color w:val="000000" w:themeColor="text1"/>
                <w:sz w:val="24"/>
                <w:szCs w:val="24"/>
                <w:lang w:val="en-US"/>
              </w:rPr>
              <w:t>164</w:t>
            </w:r>
          </w:p>
        </w:tc>
      </w:tr>
      <w:tr w:rsidR="00CD73CC" w:rsidRPr="00CD73CC" w14:paraId="10FC0F83" w14:textId="77777777" w:rsidTr="00175EC9">
        <w:trPr>
          <w:trHeight w:val="435"/>
        </w:trPr>
        <w:tc>
          <w:tcPr>
            <w:tcW w:w="4253" w:type="dxa"/>
            <w:vMerge/>
          </w:tcPr>
          <w:p w14:paraId="78B6D9C6"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bottom w:val="single" w:sz="4" w:space="0" w:color="auto"/>
            </w:tcBorders>
          </w:tcPr>
          <w:p w14:paraId="19CD70F3" w14:textId="77777777" w:rsidR="00BE3FDA" w:rsidRPr="00CD73CC" w:rsidRDefault="00BE3FDA" w:rsidP="00252FFB">
            <w:pPr>
              <w:jc w:val="center"/>
              <w:rPr>
                <w:rFonts w:ascii="Times New Roman" w:eastAsia="Calibri" w:hAnsi="Times New Roman" w:cs="Times New Roman"/>
                <w:i/>
                <w:iCs/>
                <w:color w:val="000000" w:themeColor="text1"/>
                <w:sz w:val="20"/>
                <w:szCs w:val="20"/>
              </w:rPr>
            </w:pPr>
            <w:r w:rsidRPr="00CD73CC">
              <w:rPr>
                <w:rFonts w:ascii="Times New Roman" w:eastAsia="Calibri" w:hAnsi="Times New Roman" w:cs="Times New Roman"/>
                <w:i/>
                <w:iCs/>
                <w:color w:val="000000" w:themeColor="text1"/>
                <w:sz w:val="20"/>
                <w:szCs w:val="20"/>
              </w:rPr>
              <w:t>(регистрационный номер)</w:t>
            </w:r>
          </w:p>
          <w:p w14:paraId="7972E308" w14:textId="77777777" w:rsidR="00BE3FDA" w:rsidRPr="00CD73CC" w:rsidRDefault="00BE3FDA" w:rsidP="00252FFB">
            <w:pPr>
              <w:rPr>
                <w:rFonts w:ascii="Times New Roman" w:eastAsia="Calibri" w:hAnsi="Times New Roman" w:cs="Times New Roman"/>
                <w:color w:val="000000" w:themeColor="text1"/>
              </w:rPr>
            </w:pPr>
          </w:p>
          <w:p w14:paraId="477C920E" w14:textId="35F642C5" w:rsidR="00BE3FDA" w:rsidRPr="00CD73CC" w:rsidRDefault="00BE3FDA" w:rsidP="00EA4AEE">
            <w:pPr>
              <w:jc w:val="center"/>
              <w:rPr>
                <w:rFonts w:ascii="Times New Roman" w:eastAsia="Calibri" w:hAnsi="Times New Roman" w:cs="Times New Roman"/>
                <w:color w:val="000000" w:themeColor="text1"/>
                <w:sz w:val="20"/>
                <w:szCs w:val="20"/>
              </w:rPr>
            </w:pPr>
            <w:r w:rsidRPr="00CD73CC">
              <w:rPr>
                <w:rFonts w:ascii="Times New Roman" w:eastAsia="Calibri" w:hAnsi="Times New Roman" w:cs="Times New Roman"/>
                <w:color w:val="000000" w:themeColor="text1"/>
              </w:rPr>
              <w:t xml:space="preserve">Приказ ФГБОУ ДПО ИРПО </w:t>
            </w:r>
            <w:r w:rsidR="00EA4AEE">
              <w:rPr>
                <w:rFonts w:ascii="Times New Roman" w:eastAsia="Calibri" w:hAnsi="Times New Roman" w:cs="Times New Roman"/>
                <w:color w:val="000000" w:themeColor="text1"/>
              </w:rPr>
              <w:br/>
            </w:r>
            <w:r w:rsidRPr="00CD73CC">
              <w:rPr>
                <w:rFonts w:ascii="Times New Roman" w:eastAsia="Calibri" w:hAnsi="Times New Roman" w:cs="Times New Roman"/>
                <w:color w:val="000000" w:themeColor="text1"/>
              </w:rPr>
              <w:t xml:space="preserve">№ </w:t>
            </w:r>
            <w:r w:rsidR="00DF10B6" w:rsidRPr="00DF10B6">
              <w:rPr>
                <w:rFonts w:ascii="Times New Roman" w:eastAsia="Calibri" w:hAnsi="Times New Roman" w:cs="Times New Roman"/>
                <w:color w:val="000000" w:themeColor="text1"/>
              </w:rPr>
              <w:t xml:space="preserve">01-09-681/2025 </w:t>
            </w:r>
            <w:r w:rsidRPr="00CD73CC">
              <w:rPr>
                <w:rFonts w:ascii="Times New Roman" w:eastAsia="Calibri" w:hAnsi="Times New Roman" w:cs="Times New Roman"/>
                <w:color w:val="000000" w:themeColor="text1"/>
              </w:rPr>
              <w:t xml:space="preserve">от </w:t>
            </w:r>
            <w:r w:rsidR="00DF10B6">
              <w:rPr>
                <w:rFonts w:ascii="Times New Roman" w:eastAsia="Calibri" w:hAnsi="Times New Roman" w:cs="Times New Roman"/>
                <w:color w:val="000000" w:themeColor="text1"/>
              </w:rPr>
              <w:t>24.12.2025</w:t>
            </w:r>
          </w:p>
        </w:tc>
      </w:tr>
      <w:tr w:rsidR="00BE3FDA" w:rsidRPr="00CD73CC" w14:paraId="4DF70684" w14:textId="77777777" w:rsidTr="00175EC9">
        <w:trPr>
          <w:trHeight w:val="434"/>
        </w:trPr>
        <w:tc>
          <w:tcPr>
            <w:tcW w:w="4253" w:type="dxa"/>
            <w:vMerge/>
          </w:tcPr>
          <w:p w14:paraId="30EBC1B3"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tcPr>
          <w:p w14:paraId="5F72B0D7" w14:textId="77777777" w:rsidR="00BE3FDA" w:rsidRPr="00CD73CC" w:rsidRDefault="00BE3FDA" w:rsidP="00252FFB">
            <w:pPr>
              <w:jc w:val="center"/>
              <w:rPr>
                <w:rFonts w:ascii="Times New Roman" w:eastAsia="Calibri" w:hAnsi="Times New Roman" w:cs="Times New Roman"/>
                <w:i/>
                <w:iCs/>
                <w:color w:val="000000" w:themeColor="text1"/>
                <w:sz w:val="20"/>
                <w:szCs w:val="20"/>
              </w:rPr>
            </w:pPr>
            <w:r w:rsidRPr="00CD73CC">
              <w:rPr>
                <w:rFonts w:ascii="Times New Roman" w:eastAsia="Calibri" w:hAnsi="Times New Roman" w:cs="Times New Roman"/>
                <w:i/>
                <w:iCs/>
                <w:color w:val="000000" w:themeColor="text1"/>
                <w:sz w:val="20"/>
                <w:szCs w:val="20"/>
              </w:rPr>
              <w:t>(реквизиты утверждающего документа)</w:t>
            </w:r>
          </w:p>
        </w:tc>
      </w:tr>
    </w:tbl>
    <w:p w14:paraId="18C1CAB3" w14:textId="77777777" w:rsidR="00064407" w:rsidRPr="00CD73CC" w:rsidRDefault="00064407" w:rsidP="00252FFB">
      <w:pPr>
        <w:rPr>
          <w:rFonts w:ascii="Times New Roman" w:eastAsia="Calibri" w:hAnsi="Times New Roman" w:cs="Times New Roman"/>
          <w:color w:val="000000" w:themeColor="text1"/>
          <w:sz w:val="24"/>
          <w:szCs w:val="24"/>
        </w:rPr>
      </w:pPr>
    </w:p>
    <w:p w14:paraId="5D89F936" w14:textId="77777777" w:rsidR="00064407" w:rsidRPr="00CD73CC" w:rsidRDefault="00064407" w:rsidP="00252FFB">
      <w:pPr>
        <w:rPr>
          <w:rFonts w:ascii="Times New Roman" w:eastAsia="Calibri" w:hAnsi="Times New Roman" w:cs="Times New Roman"/>
          <w:color w:val="000000" w:themeColor="text1"/>
          <w:sz w:val="24"/>
          <w:szCs w:val="24"/>
        </w:rPr>
      </w:pPr>
    </w:p>
    <w:p w14:paraId="112A71B3" w14:textId="77777777" w:rsidR="0092062D" w:rsidRPr="00CD73CC" w:rsidRDefault="00064407" w:rsidP="00252FFB">
      <w:pPr>
        <w:jc w:val="center"/>
        <w:rPr>
          <w:rFonts w:ascii="Times New Roman" w:hAnsi="Times New Roman" w:cs="Times New Roman"/>
          <w:b/>
          <w:color w:val="000000" w:themeColor="text1"/>
          <w:sz w:val="24"/>
          <w:szCs w:val="24"/>
          <w:highlight w:val="lightGray"/>
          <w:u w:val="thick"/>
        </w:rPr>
        <w:sectPr w:rsidR="0092062D" w:rsidRPr="00CD73CC"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CD73CC">
        <w:rPr>
          <w:rFonts w:ascii="Times New Roman" w:hAnsi="Times New Roman" w:cs="Times New Roman"/>
          <w:b/>
          <w:color w:val="000000" w:themeColor="text1"/>
          <w:sz w:val="24"/>
          <w:szCs w:val="24"/>
        </w:rPr>
        <w:t>202</w:t>
      </w:r>
      <w:r w:rsidR="00995101" w:rsidRPr="00CD73CC">
        <w:rPr>
          <w:rFonts w:ascii="Times New Roman" w:hAnsi="Times New Roman" w:cs="Times New Roman"/>
          <w:b/>
          <w:color w:val="000000" w:themeColor="text1"/>
          <w:sz w:val="24"/>
          <w:szCs w:val="24"/>
        </w:rPr>
        <w:t>5</w:t>
      </w:r>
      <w:r w:rsidRPr="00CD73CC">
        <w:rPr>
          <w:rFonts w:ascii="Times New Roman" w:hAnsi="Times New Roman" w:cs="Times New Roman"/>
          <w:b/>
          <w:color w:val="000000" w:themeColor="text1"/>
          <w:sz w:val="24"/>
          <w:szCs w:val="24"/>
        </w:rPr>
        <w:t xml:space="preserve"> год</w:t>
      </w:r>
    </w:p>
    <w:p w14:paraId="245894C7" w14:textId="77777777" w:rsidR="00064407" w:rsidRPr="00CD73CC" w:rsidRDefault="00AE7156" w:rsidP="00252FFB">
      <w:pPr>
        <w:suppressAutoHyphens/>
        <w:ind w:firstLine="709"/>
        <w:contextualSpacing/>
        <w:jc w:val="both"/>
        <w:rPr>
          <w:rFonts w:ascii="Times New Roman" w:eastAsia="Calibri" w:hAnsi="Times New Roman" w:cs="Times New Roman"/>
          <w:b/>
          <w:bCs/>
          <w:color w:val="000000" w:themeColor="text1"/>
          <w:sz w:val="24"/>
          <w:szCs w:val="24"/>
        </w:rPr>
      </w:pPr>
      <w:r w:rsidRPr="00CD73CC">
        <w:rPr>
          <w:rFonts w:ascii="Times New Roman" w:eastAsia="Calibri" w:hAnsi="Times New Roman" w:cs="Times New Roman"/>
          <w:b/>
          <w:bCs/>
          <w:color w:val="000000" w:themeColor="text1"/>
          <w:sz w:val="24"/>
          <w:szCs w:val="24"/>
        </w:rPr>
        <w:lastRenderedPageBreak/>
        <w:t xml:space="preserve">Разработчики </w:t>
      </w:r>
      <w:r w:rsidR="00C53498" w:rsidRPr="00CD73CC">
        <w:rPr>
          <w:rFonts w:ascii="Times New Roman" w:eastAsia="Calibri" w:hAnsi="Times New Roman" w:cs="Times New Roman"/>
          <w:b/>
          <w:bCs/>
          <w:color w:val="000000" w:themeColor="text1"/>
          <w:sz w:val="24"/>
          <w:szCs w:val="24"/>
        </w:rPr>
        <w:t xml:space="preserve">примерной </w:t>
      </w:r>
      <w:r w:rsidRPr="00CD73CC">
        <w:rPr>
          <w:rFonts w:ascii="Times New Roman" w:eastAsia="Calibri" w:hAnsi="Times New Roman" w:cs="Times New Roman"/>
          <w:b/>
          <w:bCs/>
          <w:color w:val="000000" w:themeColor="text1"/>
          <w:sz w:val="24"/>
          <w:szCs w:val="24"/>
        </w:rPr>
        <w:t>образовательной программы</w:t>
      </w:r>
    </w:p>
    <w:p w14:paraId="75506B55" w14:textId="77777777" w:rsidR="00064407" w:rsidRPr="00CD73CC" w:rsidRDefault="00064407" w:rsidP="00252FFB">
      <w:pPr>
        <w:suppressAutoHyphens/>
        <w:ind w:firstLine="709"/>
        <w:jc w:val="both"/>
        <w:rPr>
          <w:rFonts w:ascii="Times New Roman" w:eastAsia="Calibri" w:hAnsi="Times New Roman" w:cs="Times New Roman"/>
          <w:bCs/>
          <w:color w:val="000000" w:themeColor="text1"/>
          <w:sz w:val="24"/>
          <w:szCs w:val="24"/>
        </w:rPr>
      </w:pPr>
    </w:p>
    <w:p w14:paraId="2932A24D" w14:textId="77777777" w:rsidR="00AE7156" w:rsidRPr="00CD73CC" w:rsidRDefault="00AE7156" w:rsidP="00252FFB">
      <w:pPr>
        <w:ind w:left="-142" w:firstLine="567"/>
        <w:jc w:val="center"/>
        <w:rPr>
          <w:rFonts w:ascii="Times New Roman" w:hAnsi="Times New Roman"/>
          <w:b/>
          <w:color w:val="000000" w:themeColor="text1"/>
          <w:sz w:val="24"/>
          <w:szCs w:val="24"/>
        </w:rPr>
      </w:pPr>
      <w:r w:rsidRPr="00CD73CC">
        <w:rPr>
          <w:rFonts w:ascii="Times New Roman" w:hAnsi="Times New Roman"/>
          <w:b/>
          <w:color w:val="000000" w:themeColor="text1"/>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7153"/>
      </w:tblGrid>
      <w:tr w:rsidR="00CD73CC" w:rsidRPr="00CD73CC" w14:paraId="3DB4849F"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168938B8" w14:textId="77777777" w:rsidR="00AE7156" w:rsidRPr="00CD73CC" w:rsidRDefault="00AE7156" w:rsidP="00252FFB">
            <w:pPr>
              <w:ind w:left="-142"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ФИО</w:t>
            </w:r>
          </w:p>
        </w:tc>
        <w:tc>
          <w:tcPr>
            <w:tcW w:w="7153" w:type="dxa"/>
            <w:tcBorders>
              <w:top w:val="single" w:sz="4" w:space="0" w:color="auto"/>
              <w:left w:val="single" w:sz="4" w:space="0" w:color="auto"/>
              <w:bottom w:val="single" w:sz="4" w:space="0" w:color="auto"/>
              <w:right w:val="single" w:sz="4" w:space="0" w:color="auto"/>
            </w:tcBorders>
          </w:tcPr>
          <w:p w14:paraId="2951AF08" w14:textId="77777777" w:rsidR="00AE7156" w:rsidRPr="00CD73CC" w:rsidRDefault="00AE7156" w:rsidP="00252FFB">
            <w:pPr>
              <w:ind w:left="-142"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должность</w:t>
            </w:r>
          </w:p>
        </w:tc>
      </w:tr>
      <w:tr w:rsidR="00CD73CC" w:rsidRPr="00CD73CC" w14:paraId="1C0528EF"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5150A2E0" w14:textId="77777777" w:rsidR="00AE7156" w:rsidRPr="00CD73CC" w:rsidRDefault="00995101" w:rsidP="00995101">
            <w:pPr>
              <w:ind w:firstLine="142"/>
              <w:rPr>
                <w:rFonts w:ascii="Times New Roman" w:hAnsi="Times New Roman"/>
                <w:color w:val="000000" w:themeColor="text1"/>
                <w:sz w:val="24"/>
                <w:szCs w:val="24"/>
              </w:rPr>
            </w:pPr>
            <w:r w:rsidRPr="00CD73CC">
              <w:rPr>
                <w:rFonts w:ascii="Times New Roman" w:hAnsi="Times New Roman"/>
                <w:color w:val="000000" w:themeColor="text1"/>
                <w:sz w:val="24"/>
                <w:szCs w:val="24"/>
              </w:rPr>
              <w:t>Прохорова Анжелика Александровна</w:t>
            </w:r>
          </w:p>
        </w:tc>
        <w:tc>
          <w:tcPr>
            <w:tcW w:w="7153" w:type="dxa"/>
            <w:tcBorders>
              <w:top w:val="single" w:sz="4" w:space="0" w:color="auto"/>
              <w:left w:val="single" w:sz="4" w:space="0" w:color="auto"/>
              <w:bottom w:val="single" w:sz="4" w:space="0" w:color="auto"/>
              <w:right w:val="single" w:sz="4" w:space="0" w:color="auto"/>
            </w:tcBorders>
          </w:tcPr>
          <w:p w14:paraId="1D85406C" w14:textId="77777777" w:rsidR="00AE7156" w:rsidRPr="00CD73CC" w:rsidRDefault="00995101"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начальник методической службы</w:t>
            </w:r>
          </w:p>
        </w:tc>
      </w:tr>
      <w:tr w:rsidR="00CD73CC" w:rsidRPr="00CD73CC" w14:paraId="1B2519FD"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0D00070F" w14:textId="77777777" w:rsidR="00AE7156" w:rsidRPr="00CD73CC" w:rsidRDefault="00995101" w:rsidP="00995101">
            <w:pPr>
              <w:ind w:firstLine="142"/>
              <w:rPr>
                <w:rFonts w:ascii="Times New Roman" w:hAnsi="Times New Roman"/>
                <w:color w:val="000000" w:themeColor="text1"/>
                <w:sz w:val="24"/>
                <w:szCs w:val="24"/>
              </w:rPr>
            </w:pPr>
            <w:r w:rsidRPr="00CD73CC">
              <w:rPr>
                <w:rFonts w:ascii="Times New Roman" w:hAnsi="Times New Roman"/>
                <w:color w:val="000000" w:themeColor="text1"/>
                <w:sz w:val="24"/>
                <w:szCs w:val="24"/>
              </w:rPr>
              <w:t>Вакс Ирина Яковлевна</w:t>
            </w:r>
          </w:p>
        </w:tc>
        <w:tc>
          <w:tcPr>
            <w:tcW w:w="7153" w:type="dxa"/>
            <w:tcBorders>
              <w:top w:val="single" w:sz="4" w:space="0" w:color="auto"/>
              <w:left w:val="single" w:sz="4" w:space="0" w:color="auto"/>
              <w:bottom w:val="single" w:sz="4" w:space="0" w:color="auto"/>
              <w:right w:val="single" w:sz="4" w:space="0" w:color="auto"/>
            </w:tcBorders>
          </w:tcPr>
          <w:p w14:paraId="551B80B2" w14:textId="77777777" w:rsidR="00AE7156" w:rsidRPr="00CD73CC" w:rsidRDefault="00995101"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старший методист</w:t>
            </w:r>
          </w:p>
        </w:tc>
      </w:tr>
      <w:tr w:rsidR="00CD73CC" w:rsidRPr="00CD73CC" w14:paraId="0CCF98EB"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7962B2E8" w14:textId="77777777" w:rsidR="00221B8E" w:rsidRPr="00CD73CC" w:rsidRDefault="00221B8E" w:rsidP="00995101">
            <w:pPr>
              <w:ind w:firstLine="142"/>
              <w:rPr>
                <w:rFonts w:ascii="Times New Roman" w:hAnsi="Times New Roman"/>
                <w:color w:val="000000" w:themeColor="text1"/>
                <w:sz w:val="24"/>
                <w:szCs w:val="24"/>
              </w:rPr>
            </w:pPr>
            <w:r w:rsidRPr="00CD73CC">
              <w:rPr>
                <w:rFonts w:ascii="Times New Roman" w:hAnsi="Times New Roman"/>
                <w:color w:val="000000" w:themeColor="text1"/>
                <w:sz w:val="24"/>
                <w:szCs w:val="24"/>
              </w:rPr>
              <w:t>Симонов Альберт Николаевич</w:t>
            </w:r>
          </w:p>
        </w:tc>
        <w:tc>
          <w:tcPr>
            <w:tcW w:w="7153" w:type="dxa"/>
            <w:tcBorders>
              <w:top w:val="single" w:sz="4" w:space="0" w:color="auto"/>
              <w:left w:val="single" w:sz="4" w:space="0" w:color="auto"/>
              <w:bottom w:val="single" w:sz="4" w:space="0" w:color="auto"/>
              <w:right w:val="single" w:sz="4" w:space="0" w:color="auto"/>
            </w:tcBorders>
          </w:tcPr>
          <w:p w14:paraId="5A7670BB" w14:textId="77777777" w:rsidR="00221B8E" w:rsidRPr="00CD73CC" w:rsidRDefault="00221B8E"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методист</w:t>
            </w:r>
          </w:p>
        </w:tc>
      </w:tr>
      <w:tr w:rsidR="00CD73CC" w:rsidRPr="00CD73CC" w14:paraId="191DF335"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132A20D4" w14:textId="77777777" w:rsidR="00221B8E" w:rsidRPr="00CD73CC" w:rsidRDefault="00221B8E" w:rsidP="00221B8E">
            <w:pPr>
              <w:ind w:firstLine="142"/>
              <w:rPr>
                <w:rFonts w:ascii="Times New Roman" w:hAnsi="Times New Roman"/>
                <w:color w:val="000000" w:themeColor="text1"/>
                <w:sz w:val="24"/>
                <w:szCs w:val="24"/>
              </w:rPr>
            </w:pPr>
            <w:proofErr w:type="spellStart"/>
            <w:r w:rsidRPr="00CD73CC">
              <w:rPr>
                <w:rFonts w:ascii="Times New Roman" w:hAnsi="Times New Roman"/>
                <w:color w:val="000000" w:themeColor="text1"/>
                <w:sz w:val="24"/>
                <w:szCs w:val="24"/>
              </w:rPr>
              <w:t>Антыхина</w:t>
            </w:r>
            <w:proofErr w:type="spellEnd"/>
            <w:r w:rsidRPr="00CD73CC">
              <w:rPr>
                <w:rFonts w:ascii="Times New Roman" w:hAnsi="Times New Roman"/>
                <w:color w:val="000000" w:themeColor="text1"/>
                <w:sz w:val="24"/>
                <w:szCs w:val="24"/>
              </w:rPr>
              <w:t xml:space="preserve"> Ольга Викторовна</w:t>
            </w:r>
          </w:p>
        </w:tc>
        <w:tc>
          <w:tcPr>
            <w:tcW w:w="7153" w:type="dxa"/>
            <w:tcBorders>
              <w:top w:val="single" w:sz="4" w:space="0" w:color="auto"/>
              <w:left w:val="single" w:sz="4" w:space="0" w:color="auto"/>
              <w:bottom w:val="single" w:sz="4" w:space="0" w:color="auto"/>
              <w:right w:val="single" w:sz="4" w:space="0" w:color="auto"/>
            </w:tcBorders>
          </w:tcPr>
          <w:p w14:paraId="523A13FF" w14:textId="77777777" w:rsidR="00221B8E" w:rsidRPr="00CD73CC" w:rsidRDefault="00221B8E"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преподаватель</w:t>
            </w:r>
          </w:p>
        </w:tc>
      </w:tr>
      <w:tr w:rsidR="00CD73CC" w:rsidRPr="00CD73CC" w14:paraId="32AA856D"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2D07FC5D" w14:textId="77777777" w:rsidR="00AE7156" w:rsidRPr="00CD73CC" w:rsidRDefault="00995101" w:rsidP="00995101">
            <w:pPr>
              <w:ind w:firstLine="142"/>
              <w:rPr>
                <w:rFonts w:ascii="Times New Roman" w:hAnsi="Times New Roman"/>
                <w:color w:val="000000" w:themeColor="text1"/>
                <w:sz w:val="24"/>
                <w:szCs w:val="24"/>
              </w:rPr>
            </w:pPr>
            <w:r w:rsidRPr="00CD73CC">
              <w:rPr>
                <w:rFonts w:ascii="Times New Roman" w:hAnsi="Times New Roman"/>
                <w:color w:val="000000" w:themeColor="text1"/>
                <w:sz w:val="24"/>
                <w:szCs w:val="24"/>
              </w:rPr>
              <w:t>Шалагина Елена Вячеславовна</w:t>
            </w:r>
          </w:p>
        </w:tc>
        <w:tc>
          <w:tcPr>
            <w:tcW w:w="7153" w:type="dxa"/>
            <w:tcBorders>
              <w:top w:val="single" w:sz="4" w:space="0" w:color="auto"/>
              <w:left w:val="single" w:sz="4" w:space="0" w:color="auto"/>
              <w:bottom w:val="single" w:sz="4" w:space="0" w:color="auto"/>
              <w:right w:val="single" w:sz="4" w:space="0" w:color="auto"/>
            </w:tcBorders>
          </w:tcPr>
          <w:p w14:paraId="266959E6" w14:textId="77777777" w:rsidR="00AE7156" w:rsidRPr="00CD73CC" w:rsidRDefault="00995101"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преподаватель</w:t>
            </w:r>
          </w:p>
        </w:tc>
      </w:tr>
      <w:tr w:rsidR="00CD73CC" w:rsidRPr="00CD73CC" w14:paraId="5B968A5B"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52CD7B44" w14:textId="77777777" w:rsidR="00AE7156" w:rsidRPr="00CD73CC" w:rsidRDefault="00995101" w:rsidP="00995101">
            <w:pPr>
              <w:ind w:firstLine="142"/>
              <w:rPr>
                <w:rFonts w:ascii="Times New Roman" w:hAnsi="Times New Roman"/>
                <w:color w:val="000000" w:themeColor="text1"/>
                <w:sz w:val="24"/>
                <w:szCs w:val="24"/>
              </w:rPr>
            </w:pPr>
            <w:r w:rsidRPr="00CD73CC">
              <w:rPr>
                <w:rFonts w:ascii="Times New Roman" w:hAnsi="Times New Roman"/>
                <w:color w:val="000000" w:themeColor="text1"/>
                <w:sz w:val="24"/>
                <w:szCs w:val="24"/>
              </w:rPr>
              <w:t>Кудимова Наталья Николаевна</w:t>
            </w:r>
          </w:p>
        </w:tc>
        <w:tc>
          <w:tcPr>
            <w:tcW w:w="7153" w:type="dxa"/>
            <w:tcBorders>
              <w:top w:val="single" w:sz="4" w:space="0" w:color="auto"/>
              <w:left w:val="single" w:sz="4" w:space="0" w:color="auto"/>
              <w:bottom w:val="single" w:sz="4" w:space="0" w:color="auto"/>
              <w:right w:val="single" w:sz="4" w:space="0" w:color="auto"/>
            </w:tcBorders>
          </w:tcPr>
          <w:p w14:paraId="2FFEC349" w14:textId="77777777" w:rsidR="00AE7156" w:rsidRPr="00CD73CC" w:rsidRDefault="00995101"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мастер производственного обучения</w:t>
            </w:r>
          </w:p>
        </w:tc>
      </w:tr>
      <w:tr w:rsidR="00AE7156" w:rsidRPr="00CD73CC" w14:paraId="287E1426"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39469FCC" w14:textId="77777777" w:rsidR="00AE7156" w:rsidRPr="00CD73CC" w:rsidRDefault="00995101" w:rsidP="00995101">
            <w:pPr>
              <w:ind w:firstLine="142"/>
              <w:rPr>
                <w:rFonts w:ascii="Times New Roman" w:hAnsi="Times New Roman"/>
                <w:color w:val="000000" w:themeColor="text1"/>
                <w:sz w:val="24"/>
                <w:szCs w:val="24"/>
              </w:rPr>
            </w:pPr>
            <w:r w:rsidRPr="00CD73CC">
              <w:rPr>
                <w:rFonts w:ascii="Times New Roman" w:hAnsi="Times New Roman"/>
                <w:color w:val="000000" w:themeColor="text1"/>
                <w:sz w:val="24"/>
                <w:szCs w:val="24"/>
              </w:rPr>
              <w:t>Маркова Мария Дмитриевна</w:t>
            </w:r>
          </w:p>
        </w:tc>
        <w:tc>
          <w:tcPr>
            <w:tcW w:w="7153" w:type="dxa"/>
            <w:tcBorders>
              <w:top w:val="single" w:sz="4" w:space="0" w:color="auto"/>
              <w:left w:val="single" w:sz="4" w:space="0" w:color="auto"/>
              <w:bottom w:val="single" w:sz="4" w:space="0" w:color="auto"/>
              <w:right w:val="single" w:sz="4" w:space="0" w:color="auto"/>
            </w:tcBorders>
          </w:tcPr>
          <w:p w14:paraId="656D2DAC" w14:textId="77777777" w:rsidR="00AE7156" w:rsidRPr="00CD73CC" w:rsidRDefault="00221B8E" w:rsidP="00221B8E">
            <w:pPr>
              <w:ind w:left="35"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Государственное бюджетное профессиональное образовательное учреждение г.</w:t>
            </w:r>
            <w:r w:rsidR="00230174" w:rsidRPr="00CD73CC">
              <w:rPr>
                <w:rFonts w:ascii="Times New Roman" w:hAnsi="Times New Roman"/>
                <w:color w:val="000000" w:themeColor="text1"/>
                <w:sz w:val="24"/>
                <w:szCs w:val="24"/>
              </w:rPr>
              <w:t xml:space="preserve"> </w:t>
            </w:r>
            <w:r w:rsidRPr="00CD73CC">
              <w:rPr>
                <w:rFonts w:ascii="Times New Roman" w:hAnsi="Times New Roman"/>
                <w:color w:val="000000" w:themeColor="text1"/>
                <w:sz w:val="24"/>
                <w:szCs w:val="24"/>
              </w:rPr>
              <w:t>Москвы «Колледж индустрии гостеприимства и менеджмента №23», мастер производственного обучения</w:t>
            </w:r>
          </w:p>
        </w:tc>
      </w:tr>
    </w:tbl>
    <w:p w14:paraId="07D7C887" w14:textId="77777777" w:rsidR="00AE7156" w:rsidRPr="00CD73CC" w:rsidRDefault="00AE7156" w:rsidP="00252FFB">
      <w:pPr>
        <w:ind w:left="-142" w:firstLine="567"/>
        <w:rPr>
          <w:rFonts w:ascii="Times New Roman" w:hAnsi="Times New Roman"/>
          <w:color w:val="000000" w:themeColor="text1"/>
          <w:sz w:val="24"/>
          <w:szCs w:val="24"/>
        </w:rPr>
      </w:pPr>
    </w:p>
    <w:p w14:paraId="7C34AAE5" w14:textId="77777777" w:rsidR="00AE7156" w:rsidRPr="00CD73CC" w:rsidRDefault="00AE7156" w:rsidP="00252FFB">
      <w:pPr>
        <w:ind w:left="-142" w:firstLine="567"/>
        <w:jc w:val="center"/>
        <w:rPr>
          <w:rFonts w:ascii="Times New Roman" w:hAnsi="Times New Roman"/>
          <w:b/>
          <w:color w:val="000000" w:themeColor="text1"/>
          <w:sz w:val="24"/>
          <w:szCs w:val="24"/>
        </w:rPr>
      </w:pPr>
      <w:r w:rsidRPr="00CD73CC">
        <w:rPr>
          <w:rFonts w:ascii="Times New Roman" w:hAnsi="Times New Roman"/>
          <w:b/>
          <w:color w:val="000000" w:themeColor="text1"/>
          <w:sz w:val="24"/>
          <w:szCs w:val="24"/>
        </w:rPr>
        <w:t>Руководители группы: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7087"/>
      </w:tblGrid>
      <w:tr w:rsidR="00CD73CC" w:rsidRPr="00CD73CC" w14:paraId="25860B18" w14:textId="77777777" w:rsidTr="0003527A">
        <w:trPr>
          <w:jc w:val="center"/>
        </w:trPr>
        <w:tc>
          <w:tcPr>
            <w:tcW w:w="2689" w:type="dxa"/>
            <w:tcBorders>
              <w:top w:val="single" w:sz="4" w:space="0" w:color="auto"/>
              <w:left w:val="single" w:sz="4" w:space="0" w:color="auto"/>
              <w:bottom w:val="single" w:sz="4" w:space="0" w:color="auto"/>
              <w:right w:val="single" w:sz="4" w:space="0" w:color="auto"/>
            </w:tcBorders>
          </w:tcPr>
          <w:p w14:paraId="0B8D1AD1" w14:textId="77777777" w:rsidR="00AE7156" w:rsidRPr="00CD73CC" w:rsidRDefault="00AE7156" w:rsidP="00252FFB">
            <w:pPr>
              <w:ind w:left="-142"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ФИО</w:t>
            </w:r>
          </w:p>
        </w:tc>
        <w:tc>
          <w:tcPr>
            <w:tcW w:w="7087" w:type="dxa"/>
            <w:tcBorders>
              <w:top w:val="single" w:sz="4" w:space="0" w:color="auto"/>
              <w:left w:val="single" w:sz="4" w:space="0" w:color="auto"/>
              <w:bottom w:val="single" w:sz="4" w:space="0" w:color="auto"/>
              <w:right w:val="single" w:sz="4" w:space="0" w:color="auto"/>
            </w:tcBorders>
          </w:tcPr>
          <w:p w14:paraId="3F4A6EB6" w14:textId="77777777" w:rsidR="00AE7156" w:rsidRPr="00CD73CC" w:rsidRDefault="00AE7156" w:rsidP="00252FFB">
            <w:pPr>
              <w:ind w:left="-142"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должность</w:t>
            </w:r>
          </w:p>
        </w:tc>
      </w:tr>
      <w:tr w:rsidR="00AE7156" w:rsidRPr="00CD73CC" w14:paraId="09A8A3FD" w14:textId="77777777" w:rsidTr="0003527A">
        <w:trPr>
          <w:jc w:val="center"/>
        </w:trPr>
        <w:tc>
          <w:tcPr>
            <w:tcW w:w="2689" w:type="dxa"/>
            <w:tcBorders>
              <w:top w:val="single" w:sz="4" w:space="0" w:color="auto"/>
              <w:left w:val="single" w:sz="4" w:space="0" w:color="auto"/>
              <w:bottom w:val="single" w:sz="4" w:space="0" w:color="auto"/>
              <w:right w:val="single" w:sz="4" w:space="0" w:color="auto"/>
            </w:tcBorders>
          </w:tcPr>
          <w:p w14:paraId="22645C6E" w14:textId="77777777" w:rsidR="00AE7156" w:rsidRPr="00CD73CC" w:rsidRDefault="00AE7156" w:rsidP="0003527A">
            <w:pPr>
              <w:ind w:firstLine="142"/>
              <w:rPr>
                <w:rFonts w:ascii="Times New Roman" w:hAnsi="Times New Roman"/>
                <w:color w:val="000000" w:themeColor="text1"/>
                <w:sz w:val="24"/>
                <w:szCs w:val="24"/>
              </w:rPr>
            </w:pPr>
          </w:p>
        </w:tc>
        <w:tc>
          <w:tcPr>
            <w:tcW w:w="7087" w:type="dxa"/>
            <w:tcBorders>
              <w:top w:val="single" w:sz="4" w:space="0" w:color="auto"/>
              <w:left w:val="single" w:sz="4" w:space="0" w:color="auto"/>
              <w:bottom w:val="single" w:sz="4" w:space="0" w:color="auto"/>
              <w:right w:val="single" w:sz="4" w:space="0" w:color="auto"/>
            </w:tcBorders>
          </w:tcPr>
          <w:p w14:paraId="7F3AB116" w14:textId="77777777" w:rsidR="00AE7156" w:rsidRPr="00CD73CC" w:rsidRDefault="00AE7156" w:rsidP="00221B8E">
            <w:pPr>
              <w:ind w:firstLine="567"/>
              <w:rPr>
                <w:rFonts w:ascii="Times New Roman" w:hAnsi="Times New Roman"/>
                <w:color w:val="000000" w:themeColor="text1"/>
                <w:sz w:val="24"/>
                <w:szCs w:val="24"/>
              </w:rPr>
            </w:pPr>
          </w:p>
        </w:tc>
      </w:tr>
    </w:tbl>
    <w:p w14:paraId="25A7D24A" w14:textId="77777777" w:rsidR="00064407" w:rsidRPr="00CD73CC" w:rsidRDefault="00064407" w:rsidP="00252FFB">
      <w:pPr>
        <w:suppressAutoHyphens/>
        <w:ind w:firstLine="709"/>
        <w:jc w:val="both"/>
        <w:rPr>
          <w:rFonts w:ascii="Times New Roman" w:eastAsia="Calibri" w:hAnsi="Times New Roman" w:cs="Times New Roman"/>
          <w:bCs/>
          <w:color w:val="000000" w:themeColor="text1"/>
          <w:sz w:val="24"/>
          <w:szCs w:val="24"/>
        </w:rPr>
      </w:pPr>
    </w:p>
    <w:p w14:paraId="323B2F42" w14:textId="77777777" w:rsidR="00B02813" w:rsidRPr="00CD73CC" w:rsidRDefault="00B02813" w:rsidP="00252FFB">
      <w:pPr>
        <w:suppressAutoHyphens/>
        <w:ind w:firstLine="709"/>
        <w:jc w:val="both"/>
        <w:rPr>
          <w:rFonts w:ascii="Times New Roman" w:eastAsia="Calibri" w:hAnsi="Times New Roman" w:cs="Times New Roman"/>
          <w:bCs/>
          <w:color w:val="000000" w:themeColor="text1"/>
          <w:sz w:val="24"/>
          <w:szCs w:val="24"/>
        </w:rPr>
      </w:pPr>
    </w:p>
    <w:p w14:paraId="2390D0AB" w14:textId="77777777" w:rsidR="00B02813" w:rsidRPr="00CD73CC" w:rsidRDefault="00B02813" w:rsidP="00252FFB">
      <w:pPr>
        <w:suppressAutoHyphens/>
        <w:ind w:firstLine="709"/>
        <w:jc w:val="both"/>
        <w:rPr>
          <w:rFonts w:ascii="Times New Roman" w:eastAsia="Calibri" w:hAnsi="Times New Roman" w:cs="Times New Roman"/>
          <w:bCs/>
          <w:color w:val="000000" w:themeColor="text1"/>
          <w:sz w:val="24"/>
          <w:szCs w:val="24"/>
        </w:rPr>
      </w:pPr>
    </w:p>
    <w:tbl>
      <w:tblPr>
        <w:tblW w:w="9601" w:type="dxa"/>
        <w:tblLook w:val="04A0" w:firstRow="1" w:lastRow="0" w:firstColumn="1" w:lastColumn="0" w:noHBand="0" w:noVBand="1"/>
      </w:tblPr>
      <w:tblGrid>
        <w:gridCol w:w="3402"/>
        <w:gridCol w:w="6199"/>
      </w:tblGrid>
      <w:tr w:rsidR="00CD73CC" w:rsidRPr="00CD73CC" w14:paraId="0CCEF748" w14:textId="77777777" w:rsidTr="0048444D">
        <w:tc>
          <w:tcPr>
            <w:tcW w:w="3402" w:type="dxa"/>
          </w:tcPr>
          <w:p w14:paraId="05A1F3DC" w14:textId="77777777" w:rsidR="00064407" w:rsidRPr="00CD73CC" w:rsidRDefault="00064407" w:rsidP="00252FFB">
            <w:pPr>
              <w:rPr>
                <w:rFonts w:ascii="Times New Roman" w:eastAsia="Calibri" w:hAnsi="Times New Roman" w:cs="Times New Roman"/>
                <w:color w:val="000000" w:themeColor="text1"/>
              </w:rPr>
            </w:pPr>
          </w:p>
        </w:tc>
        <w:tc>
          <w:tcPr>
            <w:tcW w:w="6199" w:type="dxa"/>
          </w:tcPr>
          <w:p w14:paraId="3114FA31" w14:textId="77777777" w:rsidR="00064407" w:rsidRPr="00CD73CC" w:rsidRDefault="00064407" w:rsidP="00252FFB">
            <w:pPr>
              <w:rPr>
                <w:rFonts w:ascii="Times New Roman" w:eastAsia="Calibri" w:hAnsi="Times New Roman" w:cs="Times New Roman"/>
                <w:color w:val="000000" w:themeColor="text1"/>
              </w:rPr>
            </w:pPr>
          </w:p>
        </w:tc>
      </w:tr>
      <w:tr w:rsidR="002F0CCE" w:rsidRPr="00CD73CC" w14:paraId="40A273B4" w14:textId="77777777" w:rsidTr="0048444D">
        <w:tc>
          <w:tcPr>
            <w:tcW w:w="3402" w:type="dxa"/>
          </w:tcPr>
          <w:p w14:paraId="7AF13196" w14:textId="77777777" w:rsidR="002F0CCE" w:rsidRPr="00CD73CC" w:rsidRDefault="002F0CCE" w:rsidP="00252FFB">
            <w:pPr>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Экспертн</w:t>
            </w:r>
            <w:r w:rsidR="0015784E" w:rsidRPr="00CD73CC">
              <w:rPr>
                <w:rFonts w:ascii="Times New Roman" w:eastAsia="Calibri" w:hAnsi="Times New Roman" w:cs="Times New Roman"/>
                <w:b/>
                <w:color w:val="000000" w:themeColor="text1"/>
                <w:sz w:val="24"/>
                <w:szCs w:val="24"/>
              </w:rPr>
              <w:t>ые</w:t>
            </w:r>
            <w:r w:rsidRPr="00CD73CC">
              <w:rPr>
                <w:rFonts w:ascii="Times New Roman" w:eastAsia="Calibri" w:hAnsi="Times New Roman" w:cs="Times New Roman"/>
                <w:b/>
                <w:color w:val="000000" w:themeColor="text1"/>
                <w:sz w:val="24"/>
                <w:szCs w:val="24"/>
              </w:rPr>
              <w:t xml:space="preserve"> организаци</w:t>
            </w:r>
            <w:r w:rsidR="0015784E" w:rsidRPr="00CD73CC">
              <w:rPr>
                <w:rFonts w:ascii="Times New Roman" w:eastAsia="Calibri" w:hAnsi="Times New Roman" w:cs="Times New Roman"/>
                <w:b/>
                <w:color w:val="000000" w:themeColor="text1"/>
                <w:sz w:val="24"/>
                <w:szCs w:val="24"/>
              </w:rPr>
              <w:t>и</w:t>
            </w:r>
            <w:r w:rsidR="00175EC9" w:rsidRPr="00CD73CC">
              <w:rPr>
                <w:rFonts w:ascii="Times New Roman" w:eastAsia="Calibri" w:hAnsi="Times New Roman" w:cs="Times New Roman"/>
                <w:b/>
                <w:color w:val="000000" w:themeColor="text1"/>
                <w:sz w:val="24"/>
                <w:szCs w:val="24"/>
              </w:rPr>
              <w:t>:</w:t>
            </w:r>
          </w:p>
        </w:tc>
        <w:tc>
          <w:tcPr>
            <w:tcW w:w="6199" w:type="dxa"/>
          </w:tcPr>
          <w:p w14:paraId="12083CAF" w14:textId="77777777" w:rsidR="0048444D" w:rsidRPr="00CD73CC" w:rsidRDefault="0048444D" w:rsidP="0048444D">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НО «Ассоциация предприятий химической чистки и прачечных»</w:t>
            </w:r>
          </w:p>
          <w:p w14:paraId="610CBC58" w14:textId="77777777" w:rsidR="002F0CCE" w:rsidRPr="00CD73CC" w:rsidRDefault="0048444D" w:rsidP="0048444D">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НО «Ассоциация русских уборочных компаний»</w:t>
            </w:r>
          </w:p>
        </w:tc>
      </w:tr>
    </w:tbl>
    <w:p w14:paraId="333DA445" w14:textId="77777777" w:rsidR="0048444D" w:rsidRPr="00CD73CC" w:rsidRDefault="0048444D" w:rsidP="00252FFB">
      <w:pPr>
        <w:suppressAutoHyphens/>
        <w:jc w:val="both"/>
        <w:rPr>
          <w:rFonts w:ascii="Times New Roman" w:hAnsi="Times New Roman" w:cs="Times New Roman"/>
          <w:bCs/>
          <w:color w:val="000000" w:themeColor="text1"/>
          <w:sz w:val="24"/>
          <w:szCs w:val="24"/>
        </w:rPr>
      </w:pPr>
    </w:p>
    <w:p w14:paraId="5ED3C9C6" w14:textId="77777777" w:rsidR="00357431" w:rsidRPr="00CD73CC" w:rsidRDefault="00357431" w:rsidP="00252FFB">
      <w:pP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br w:type="page"/>
      </w:r>
    </w:p>
    <w:p w14:paraId="7DF0A18B" w14:textId="77777777" w:rsidR="00357431" w:rsidRPr="00CD73CC" w:rsidRDefault="00357431" w:rsidP="00252FFB">
      <w:pPr>
        <w:jc w:val="center"/>
        <w:rPr>
          <w:rFonts w:ascii="Times New Roman" w:hAnsi="Times New Roman" w:cs="Times New Roman"/>
          <w:color w:val="000000" w:themeColor="text1"/>
          <w:sz w:val="24"/>
          <w:szCs w:val="24"/>
        </w:rPr>
        <w:sectPr w:rsidR="00357431" w:rsidRPr="00CD73CC" w:rsidSect="00F87D60">
          <w:headerReference w:type="first" r:id="rId10"/>
          <w:pgSz w:w="11906" w:h="16838"/>
          <w:pgMar w:top="1134" w:right="567" w:bottom="1134" w:left="1134" w:header="709" w:footer="709" w:gutter="0"/>
          <w:pgNumType w:start="2"/>
          <w:cols w:space="708"/>
          <w:titlePg/>
          <w:docGrid w:linePitch="360"/>
        </w:sectPr>
      </w:pPr>
    </w:p>
    <w:p w14:paraId="137251ED" w14:textId="77777777" w:rsidR="00064407" w:rsidRPr="00CD73CC" w:rsidRDefault="00064407" w:rsidP="00252FFB">
      <w:pPr>
        <w:jc w:val="center"/>
        <w:rPr>
          <w:rFonts w:ascii="Times New Roman" w:hAnsi="Times New Roman" w:cs="Times New Roman"/>
          <w:b/>
          <w:color w:val="000000" w:themeColor="text1"/>
          <w:sz w:val="28"/>
          <w:szCs w:val="28"/>
        </w:rPr>
      </w:pPr>
      <w:bookmarkStart w:id="2" w:name="_Hlk68082010"/>
      <w:r w:rsidRPr="00CD73CC">
        <w:rPr>
          <w:rFonts w:ascii="Times New Roman" w:hAnsi="Times New Roman" w:cs="Times New Roman"/>
          <w:b/>
          <w:color w:val="000000" w:themeColor="text1"/>
          <w:sz w:val="28"/>
          <w:szCs w:val="28"/>
        </w:rPr>
        <w:lastRenderedPageBreak/>
        <w:t>Содержание</w:t>
      </w:r>
    </w:p>
    <w:sdt>
      <w:sdtPr>
        <w:rPr>
          <w:rStyle w:val="af0"/>
          <w:rFonts w:ascii="Times New Roman" w:eastAsiaTheme="minorHAnsi" w:hAnsi="Times New Roman" w:cs="Times New Roman"/>
          <w:b/>
          <w:bCs/>
          <w:noProof/>
          <w:color w:val="000000" w:themeColor="text1"/>
          <w:sz w:val="22"/>
          <w:szCs w:val="22"/>
          <w:lang w:eastAsia="en-US"/>
        </w:rPr>
        <w:id w:val="278464138"/>
        <w:docPartObj>
          <w:docPartGallery w:val="Table of Contents"/>
          <w:docPartUnique/>
        </w:docPartObj>
      </w:sdtPr>
      <w:sdtEndPr>
        <w:rPr>
          <w:rStyle w:val="a0"/>
          <w:noProof w:val="0"/>
          <w:sz w:val="24"/>
          <w:szCs w:val="24"/>
          <w:u w:val="none"/>
        </w:rPr>
      </w:sdtEndPr>
      <w:sdtContent>
        <w:p w14:paraId="23BDB177" w14:textId="77777777" w:rsidR="000E6D6F" w:rsidRPr="00CD73CC" w:rsidRDefault="000E6D6F" w:rsidP="00252FFB">
          <w:pPr>
            <w:pStyle w:val="affffff0"/>
            <w:spacing w:before="0" w:line="240" w:lineRule="auto"/>
            <w:rPr>
              <w:rStyle w:val="af0"/>
              <w:rFonts w:ascii="Times New Roman" w:eastAsiaTheme="minorHAnsi" w:hAnsi="Times New Roman" w:cs="Times New Roman"/>
              <w:b/>
              <w:bCs/>
              <w:noProof/>
              <w:color w:val="000000" w:themeColor="text1"/>
              <w:lang w:eastAsia="en-US"/>
            </w:rPr>
          </w:pPr>
        </w:p>
        <w:p w14:paraId="3F4DD6D5" w14:textId="77777777" w:rsidR="00FA3C22" w:rsidRPr="00CD73CC" w:rsidRDefault="00735A20"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sz w:val="24"/>
              <w:szCs w:val="24"/>
            </w:rPr>
            <w:fldChar w:fldCharType="begin"/>
          </w:r>
          <w:r w:rsidRPr="00CD73CC">
            <w:rPr>
              <w:color w:val="000000" w:themeColor="text1"/>
              <w:sz w:val="24"/>
              <w:szCs w:val="24"/>
            </w:rPr>
            <w:instrText xml:space="preserve"> TOC \o "1-3" \u </w:instrText>
          </w:r>
          <w:r w:rsidRPr="00CD73CC">
            <w:rPr>
              <w:color w:val="000000" w:themeColor="text1"/>
              <w:sz w:val="24"/>
              <w:szCs w:val="24"/>
            </w:rPr>
            <w:fldChar w:fldCharType="separate"/>
          </w:r>
          <w:r w:rsidR="00FA3C22" w:rsidRPr="00CD73CC">
            <w:rPr>
              <w:color w:val="000000" w:themeColor="text1"/>
            </w:rPr>
            <w:t>Раздел 1. Общие положения</w:t>
          </w:r>
          <w:r w:rsidR="00FA3C22" w:rsidRPr="00CD73CC">
            <w:rPr>
              <w:color w:val="000000" w:themeColor="text1"/>
            </w:rPr>
            <w:tab/>
          </w:r>
          <w:r w:rsidR="00FA3C22" w:rsidRPr="00CD73CC">
            <w:rPr>
              <w:color w:val="000000" w:themeColor="text1"/>
            </w:rPr>
            <w:fldChar w:fldCharType="begin"/>
          </w:r>
          <w:r w:rsidR="00FA3C22" w:rsidRPr="00CD73CC">
            <w:rPr>
              <w:color w:val="000000" w:themeColor="text1"/>
            </w:rPr>
            <w:instrText xml:space="preserve"> PAGEREF _Toc156156487 \h </w:instrText>
          </w:r>
          <w:r w:rsidR="00FA3C22" w:rsidRPr="00CD73CC">
            <w:rPr>
              <w:color w:val="000000" w:themeColor="text1"/>
            </w:rPr>
          </w:r>
          <w:r w:rsidR="00FA3C22" w:rsidRPr="00CD73CC">
            <w:rPr>
              <w:color w:val="000000" w:themeColor="text1"/>
            </w:rPr>
            <w:fldChar w:fldCharType="separate"/>
          </w:r>
          <w:r w:rsidR="00A548C5" w:rsidRPr="00CD73CC">
            <w:rPr>
              <w:color w:val="000000" w:themeColor="text1"/>
            </w:rPr>
            <w:t>4</w:t>
          </w:r>
          <w:r w:rsidR="00FA3C22" w:rsidRPr="00CD73CC">
            <w:rPr>
              <w:color w:val="000000" w:themeColor="text1"/>
            </w:rPr>
            <w:fldChar w:fldCharType="end"/>
          </w:r>
        </w:p>
        <w:p w14:paraId="2837707D"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1.1. Назначение примерной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_Toc156156488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4</w:t>
          </w:r>
          <w:r w:rsidRPr="00CD73CC">
            <w:rPr>
              <w:rFonts w:ascii="Times New Roman" w:hAnsi="Times New Roman" w:cs="Times New Roman"/>
              <w:noProof/>
              <w:color w:val="000000" w:themeColor="text1"/>
            </w:rPr>
            <w:fldChar w:fldCharType="end"/>
          </w:r>
        </w:p>
        <w:p w14:paraId="71E32D58"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1.2. Нормативные документы.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_Toc156156489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4</w:t>
          </w:r>
          <w:r w:rsidRPr="00CD73CC">
            <w:rPr>
              <w:rFonts w:ascii="Times New Roman" w:hAnsi="Times New Roman" w:cs="Times New Roman"/>
              <w:noProof/>
              <w:color w:val="000000" w:themeColor="text1"/>
            </w:rPr>
            <w:fldChar w:fldCharType="end"/>
          </w:r>
        </w:p>
        <w:p w14:paraId="334F832E"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1.3. Перечень сокращений.</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_Toc156156490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5</w:t>
          </w:r>
          <w:r w:rsidRPr="00CD73CC">
            <w:rPr>
              <w:rFonts w:ascii="Times New Roman" w:hAnsi="Times New Roman" w:cs="Times New Roman"/>
              <w:noProof/>
              <w:color w:val="000000" w:themeColor="text1"/>
            </w:rPr>
            <w:fldChar w:fldCharType="end"/>
          </w:r>
        </w:p>
        <w:p w14:paraId="0C683915"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2. Основные характеристики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_Toc156156491 \h </w:instrText>
          </w:r>
          <w:r w:rsidRPr="00CD73CC">
            <w:rPr>
              <w:color w:val="000000" w:themeColor="text1"/>
            </w:rPr>
          </w:r>
          <w:r w:rsidRPr="00CD73CC">
            <w:rPr>
              <w:color w:val="000000" w:themeColor="text1"/>
            </w:rPr>
            <w:fldChar w:fldCharType="separate"/>
          </w:r>
          <w:r w:rsidR="00A548C5" w:rsidRPr="00CD73CC">
            <w:rPr>
              <w:color w:val="000000" w:themeColor="text1"/>
            </w:rPr>
            <w:t>6</w:t>
          </w:r>
          <w:r w:rsidRPr="00CD73CC">
            <w:rPr>
              <w:color w:val="000000" w:themeColor="text1"/>
            </w:rPr>
            <w:fldChar w:fldCharType="end"/>
          </w:r>
        </w:p>
        <w:p w14:paraId="1562850B"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3. Характеристика профессиональной деятельности выпускника</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_Toc156156492 \h </w:instrText>
          </w:r>
          <w:r w:rsidRPr="00CD73CC">
            <w:rPr>
              <w:color w:val="000000" w:themeColor="text1"/>
            </w:rPr>
          </w:r>
          <w:r w:rsidRPr="00CD73CC">
            <w:rPr>
              <w:color w:val="000000" w:themeColor="text1"/>
            </w:rPr>
            <w:fldChar w:fldCharType="separate"/>
          </w:r>
          <w:r w:rsidR="00A548C5" w:rsidRPr="00CD73CC">
            <w:rPr>
              <w:color w:val="000000" w:themeColor="text1"/>
            </w:rPr>
            <w:t>7</w:t>
          </w:r>
          <w:r w:rsidRPr="00CD73CC">
            <w:rPr>
              <w:color w:val="000000" w:themeColor="text1"/>
            </w:rPr>
            <w:fldChar w:fldCharType="end"/>
          </w:r>
        </w:p>
        <w:p w14:paraId="7F96A320"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3.1. Область профессиональной деятельности выпускников</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_Toc156156493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7</w:t>
          </w:r>
          <w:r w:rsidRPr="00CD73CC">
            <w:rPr>
              <w:rFonts w:ascii="Times New Roman" w:hAnsi="Times New Roman" w:cs="Times New Roman"/>
              <w:noProof/>
              <w:color w:val="000000" w:themeColor="text1"/>
            </w:rPr>
            <w:fldChar w:fldCharType="end"/>
          </w:r>
        </w:p>
        <w:p w14:paraId="50FD024D"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3.2. Профессиональные стандарты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_Toc156156494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7</w:t>
          </w:r>
          <w:r w:rsidRPr="00CD73CC">
            <w:rPr>
              <w:rFonts w:ascii="Times New Roman" w:hAnsi="Times New Roman" w:cs="Times New Roman"/>
              <w:noProof/>
              <w:color w:val="000000" w:themeColor="text1"/>
            </w:rPr>
            <w:fldChar w:fldCharType="end"/>
          </w:r>
        </w:p>
        <w:p w14:paraId="154E3198"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3.3. Осваиваемые виды деятельности</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_Toc156156495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9</w:t>
          </w:r>
          <w:r w:rsidRPr="00CD73CC">
            <w:rPr>
              <w:rFonts w:ascii="Times New Roman" w:hAnsi="Times New Roman" w:cs="Times New Roman"/>
              <w:noProof/>
              <w:color w:val="000000" w:themeColor="text1"/>
            </w:rPr>
            <w:fldChar w:fldCharType="end"/>
          </w:r>
        </w:p>
        <w:p w14:paraId="73D16417"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3.4. Матрица компетенций выпускника</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_Toc156156496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b/>
              <w:bCs/>
              <w:noProof/>
              <w:color w:val="000000" w:themeColor="text1"/>
            </w:rPr>
            <w:t>Ошибка! Закладка не определена.</w:t>
          </w:r>
          <w:r w:rsidRPr="00CD73CC">
            <w:rPr>
              <w:rFonts w:ascii="Times New Roman" w:hAnsi="Times New Roman" w:cs="Times New Roman"/>
              <w:noProof/>
              <w:color w:val="000000" w:themeColor="text1"/>
            </w:rPr>
            <w:fldChar w:fldCharType="end"/>
          </w:r>
        </w:p>
        <w:p w14:paraId="42F9B852"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4. Планируемые результаты освоения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_Toc156156497 \h </w:instrText>
          </w:r>
          <w:r w:rsidRPr="00CD73CC">
            <w:rPr>
              <w:color w:val="000000" w:themeColor="text1"/>
            </w:rPr>
          </w:r>
          <w:r w:rsidRPr="00CD73CC">
            <w:rPr>
              <w:color w:val="000000" w:themeColor="text1"/>
            </w:rPr>
            <w:fldChar w:fldCharType="separate"/>
          </w:r>
          <w:r w:rsidR="00A548C5" w:rsidRPr="00CD73CC">
            <w:rPr>
              <w:color w:val="000000" w:themeColor="text1"/>
            </w:rPr>
            <w:t>10</w:t>
          </w:r>
          <w:r w:rsidRPr="00CD73CC">
            <w:rPr>
              <w:color w:val="000000" w:themeColor="text1"/>
            </w:rPr>
            <w:fldChar w:fldCharType="end"/>
          </w:r>
        </w:p>
        <w:p w14:paraId="01210646"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4.1. Общие компетенции</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_Toc156156498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10</w:t>
          </w:r>
          <w:r w:rsidRPr="00CD73CC">
            <w:rPr>
              <w:rFonts w:ascii="Times New Roman" w:hAnsi="Times New Roman" w:cs="Times New Roman"/>
              <w:noProof/>
              <w:color w:val="000000" w:themeColor="text1"/>
            </w:rPr>
            <w:fldChar w:fldCharType="end"/>
          </w:r>
        </w:p>
        <w:p w14:paraId="6AFA4ECB"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4.2. Профессиональные компетенции</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_Toc156156499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14</w:t>
          </w:r>
          <w:r w:rsidRPr="00CD73CC">
            <w:rPr>
              <w:rFonts w:ascii="Times New Roman" w:hAnsi="Times New Roman" w:cs="Times New Roman"/>
              <w:noProof/>
              <w:color w:val="000000" w:themeColor="text1"/>
            </w:rPr>
            <w:fldChar w:fldCharType="end"/>
          </w:r>
        </w:p>
        <w:p w14:paraId="1FADB7C3"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5. Примерная структура и содержание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_Toc156156500 \h </w:instrText>
          </w:r>
          <w:r w:rsidRPr="00CD73CC">
            <w:rPr>
              <w:color w:val="000000" w:themeColor="text1"/>
            </w:rPr>
          </w:r>
          <w:r w:rsidRPr="00CD73CC">
            <w:rPr>
              <w:color w:val="000000" w:themeColor="text1"/>
            </w:rPr>
            <w:fldChar w:fldCharType="separate"/>
          </w:r>
          <w:r w:rsidR="00A548C5" w:rsidRPr="00CD73CC">
            <w:rPr>
              <w:color w:val="000000" w:themeColor="text1"/>
            </w:rPr>
            <w:t>33</w:t>
          </w:r>
          <w:r w:rsidRPr="00CD73CC">
            <w:rPr>
              <w:color w:val="000000" w:themeColor="text1"/>
            </w:rPr>
            <w:fldChar w:fldCharType="end"/>
          </w:r>
        </w:p>
        <w:p w14:paraId="666F7626"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5.1. Примерный учебный план</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_Toc156156501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33</w:t>
          </w:r>
          <w:r w:rsidRPr="00CD73CC">
            <w:rPr>
              <w:rFonts w:ascii="Times New Roman" w:hAnsi="Times New Roman" w:cs="Times New Roman"/>
              <w:noProof/>
              <w:color w:val="000000" w:themeColor="text1"/>
            </w:rPr>
            <w:fldChar w:fldCharType="end"/>
          </w:r>
        </w:p>
        <w:p w14:paraId="5D14867D"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5.2. Примерный календарный учебный график</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_Toc156156502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36</w:t>
          </w:r>
          <w:r w:rsidRPr="00CD73CC">
            <w:rPr>
              <w:rFonts w:ascii="Times New Roman" w:hAnsi="Times New Roman" w:cs="Times New Roman"/>
              <w:noProof/>
              <w:color w:val="000000" w:themeColor="text1"/>
            </w:rPr>
            <w:fldChar w:fldCharType="end"/>
          </w:r>
        </w:p>
        <w:p w14:paraId="77785ED2"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5.3. Примерные рабочие программы учебных дисциплин</w:t>
          </w:r>
          <w:r w:rsidRPr="00CD73CC">
            <w:rPr>
              <w:rFonts w:ascii="Times New Roman" w:hAnsi="Times New Roman" w:cs="Times New Roman"/>
              <w:noProof/>
              <w:color w:val="000000" w:themeColor="text1"/>
            </w:rPr>
            <w:t xml:space="preserve"> и профессиональных модулей</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_Toc156156503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5FDA9054"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 xml:space="preserve">5.4. Примерная рабочая программа воспитания </w:t>
          </w:r>
          <w:r w:rsidRPr="00CD73CC">
            <w:rPr>
              <w:rFonts w:ascii="Times New Roman" w:hAnsi="Times New Roman" w:cs="Times New Roman"/>
              <w:noProof/>
              <w:color w:val="000000" w:themeColor="text1"/>
            </w:rPr>
            <w:t xml:space="preserve">и примерный календарный план </w:t>
          </w:r>
          <w:r w:rsidRPr="00CD73CC">
            <w:rPr>
              <w:rFonts w:ascii="Times New Roman" w:hAnsi="Times New Roman" w:cs="Times New Roman"/>
              <w:noProof/>
              <w:color w:val="000000" w:themeColor="text1"/>
            </w:rPr>
            <w:br/>
            <w:t>воспитательной работы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_Toc156156504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5EDFD209"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5.5 Практическая подготовка</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_Toc156156505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4B899636"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5.6. Государственная итоговая аттестация</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_Toc156156506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78546184"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6. Примерные условия реализации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_Toc156156507 \h </w:instrText>
          </w:r>
          <w:r w:rsidRPr="00CD73CC">
            <w:rPr>
              <w:color w:val="000000" w:themeColor="text1"/>
            </w:rPr>
          </w:r>
          <w:r w:rsidRPr="00CD73CC">
            <w:rPr>
              <w:color w:val="000000" w:themeColor="text1"/>
            </w:rPr>
            <w:fldChar w:fldCharType="separate"/>
          </w:r>
          <w:r w:rsidR="00A548C5" w:rsidRPr="00CD73CC">
            <w:rPr>
              <w:color w:val="000000" w:themeColor="text1"/>
            </w:rPr>
            <w:t>38</w:t>
          </w:r>
          <w:r w:rsidRPr="00CD73CC">
            <w:rPr>
              <w:color w:val="000000" w:themeColor="text1"/>
            </w:rPr>
            <w:fldChar w:fldCharType="end"/>
          </w:r>
        </w:p>
        <w:p w14:paraId="582E053B"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6.1. Материально-техническое и учебно-методическое обеспечение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_Toc156156508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38</w:t>
          </w:r>
          <w:r w:rsidRPr="00CD73CC">
            <w:rPr>
              <w:rFonts w:ascii="Times New Roman" w:hAnsi="Times New Roman" w:cs="Times New Roman"/>
              <w:noProof/>
              <w:color w:val="000000" w:themeColor="text1"/>
            </w:rPr>
            <w:fldChar w:fldCharType="end"/>
          </w:r>
        </w:p>
        <w:p w14:paraId="788B8112"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6.2. Применение электронного обучения и дистанционных образовательных технологий</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_Toc156156509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38</w:t>
          </w:r>
          <w:r w:rsidRPr="00CD73CC">
            <w:rPr>
              <w:rFonts w:ascii="Times New Roman" w:hAnsi="Times New Roman" w:cs="Times New Roman"/>
              <w:noProof/>
              <w:color w:val="000000" w:themeColor="text1"/>
            </w:rPr>
            <w:fldChar w:fldCharType="end"/>
          </w:r>
        </w:p>
        <w:p w14:paraId="1AE38B2C"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6.3. Кадровые условия реализации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_Toc156156510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38</w:t>
          </w:r>
          <w:r w:rsidRPr="00CD73CC">
            <w:rPr>
              <w:rFonts w:ascii="Times New Roman" w:hAnsi="Times New Roman" w:cs="Times New Roman"/>
              <w:noProof/>
              <w:color w:val="000000" w:themeColor="text1"/>
            </w:rPr>
            <w:fldChar w:fldCharType="end"/>
          </w:r>
        </w:p>
        <w:p w14:paraId="265EE5BC"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6.4.</w:t>
          </w:r>
          <w:r w:rsidRPr="00CD73CC">
            <w:rPr>
              <w:rFonts w:ascii="Times New Roman" w:hAnsi="Times New Roman" w:cs="Times New Roman"/>
              <w:b/>
              <w:noProof/>
              <w:color w:val="000000" w:themeColor="text1"/>
            </w:rPr>
            <w:t> </w:t>
          </w:r>
          <w:r w:rsidRPr="00CD73CC">
            <w:rPr>
              <w:rFonts w:ascii="Times New Roman" w:eastAsia="Calibri" w:hAnsi="Times New Roman" w:cs="Times New Roman"/>
              <w:bCs/>
              <w:noProof/>
              <w:color w:val="000000" w:themeColor="text1"/>
              <w:lang w:eastAsia="en-US"/>
            </w:rPr>
            <w:t xml:space="preserve">Примерные расчеты </w:t>
          </w:r>
          <w:r w:rsidRPr="00CD73CC">
            <w:rPr>
              <w:rFonts w:ascii="Times New Roman" w:hAnsi="Times New Roman" w:cs="Times New Roman"/>
              <w:bCs/>
              <w:noProof/>
              <w:color w:val="000000" w:themeColor="text1"/>
            </w:rPr>
            <w:t>финансового обеспечения</w:t>
          </w:r>
          <w:r w:rsidRPr="00CD73CC">
            <w:rPr>
              <w:rFonts w:ascii="Times New Roman" w:eastAsia="Calibri" w:hAnsi="Times New Roman" w:cs="Times New Roman"/>
              <w:bCs/>
              <w:noProof/>
              <w:color w:val="000000" w:themeColor="text1"/>
              <w:lang w:eastAsia="en-US"/>
            </w:rPr>
            <w:t xml:space="preserve"> реализации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_Toc156156511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39</w:t>
          </w:r>
          <w:r w:rsidRPr="00CD73CC">
            <w:rPr>
              <w:rFonts w:ascii="Times New Roman" w:hAnsi="Times New Roman" w:cs="Times New Roman"/>
              <w:noProof/>
              <w:color w:val="000000" w:themeColor="text1"/>
            </w:rPr>
            <w:fldChar w:fldCharType="end"/>
          </w:r>
        </w:p>
        <w:p w14:paraId="21A03377" w14:textId="77777777" w:rsidR="000E6D6F" w:rsidRPr="00CD73CC" w:rsidRDefault="00735A20" w:rsidP="00FA3C22">
          <w:pPr>
            <w:tabs>
              <w:tab w:val="right" w:leader="dot" w:pos="9356"/>
            </w:tabs>
            <w:rPr>
              <w:rFonts w:ascii="Times New Roman" w:hAnsi="Times New Roman" w:cs="Times New Roman"/>
              <w:color w:val="000000" w:themeColor="text1"/>
              <w:sz w:val="24"/>
              <w:szCs w:val="24"/>
            </w:rPr>
          </w:pPr>
          <w:r w:rsidRPr="00CD73CC">
            <w:rPr>
              <w:rFonts w:ascii="Times New Roman" w:hAnsi="Times New Roman" w:cs="Times New Roman"/>
              <w:b/>
              <w:bCs/>
              <w:noProof/>
              <w:color w:val="000000" w:themeColor="text1"/>
              <w:sz w:val="24"/>
              <w:szCs w:val="24"/>
            </w:rPr>
            <w:fldChar w:fldCharType="end"/>
          </w:r>
        </w:p>
      </w:sdtContent>
    </w:sdt>
    <w:p w14:paraId="19E331BA" w14:textId="77777777" w:rsidR="00064407" w:rsidRPr="00CD73CC" w:rsidRDefault="00064407"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Приложение </w:t>
      </w:r>
      <w:r w:rsidR="002F0CCE" w:rsidRPr="00CD73CC">
        <w:rPr>
          <w:rFonts w:ascii="Times New Roman" w:hAnsi="Times New Roman" w:cs="Times New Roman"/>
          <w:bCs/>
          <w:color w:val="000000" w:themeColor="text1"/>
          <w:sz w:val="24"/>
          <w:szCs w:val="24"/>
        </w:rPr>
        <w:t>1</w:t>
      </w:r>
      <w:r w:rsidRPr="00CD73CC">
        <w:rPr>
          <w:rFonts w:ascii="Times New Roman" w:hAnsi="Times New Roman" w:cs="Times New Roman"/>
          <w:bCs/>
          <w:color w:val="000000" w:themeColor="text1"/>
          <w:sz w:val="24"/>
          <w:szCs w:val="24"/>
        </w:rPr>
        <w:t>. Примерные рабочие программы профессиональных модулей</w:t>
      </w:r>
    </w:p>
    <w:p w14:paraId="3BF769B6" w14:textId="77777777" w:rsidR="00064407" w:rsidRPr="00CD73CC" w:rsidRDefault="00064407"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Приложение </w:t>
      </w:r>
      <w:r w:rsidR="002F0CCE" w:rsidRPr="00CD73CC">
        <w:rPr>
          <w:rFonts w:ascii="Times New Roman" w:hAnsi="Times New Roman" w:cs="Times New Roman"/>
          <w:bCs/>
          <w:color w:val="000000" w:themeColor="text1"/>
          <w:sz w:val="24"/>
          <w:szCs w:val="24"/>
        </w:rPr>
        <w:t>2</w:t>
      </w:r>
      <w:r w:rsidRPr="00CD73CC">
        <w:rPr>
          <w:rFonts w:ascii="Times New Roman" w:hAnsi="Times New Roman" w:cs="Times New Roman"/>
          <w:bCs/>
          <w:color w:val="000000" w:themeColor="text1"/>
          <w:sz w:val="24"/>
          <w:szCs w:val="24"/>
        </w:rPr>
        <w:t>. Примерные рабочие программы учебных дисциплин</w:t>
      </w:r>
    </w:p>
    <w:p w14:paraId="1D9F4D5A" w14:textId="77777777" w:rsidR="002F0CCE" w:rsidRPr="00CD73CC" w:rsidRDefault="002F0CCE"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Приложение 3. Примерное материально-техническое оснащение специальных помещений</w:t>
      </w:r>
    </w:p>
    <w:p w14:paraId="03672E32" w14:textId="77777777" w:rsidR="00064407" w:rsidRPr="00CD73CC" w:rsidRDefault="00064407"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Приложение </w:t>
      </w:r>
      <w:r w:rsidR="002F0CCE" w:rsidRPr="00CD73CC">
        <w:rPr>
          <w:rFonts w:ascii="Times New Roman" w:hAnsi="Times New Roman" w:cs="Times New Roman"/>
          <w:bCs/>
          <w:color w:val="000000" w:themeColor="text1"/>
          <w:sz w:val="24"/>
          <w:szCs w:val="24"/>
        </w:rPr>
        <w:t>4</w:t>
      </w:r>
      <w:r w:rsidRPr="00CD73CC">
        <w:rPr>
          <w:rFonts w:ascii="Times New Roman" w:hAnsi="Times New Roman" w:cs="Times New Roman"/>
          <w:bCs/>
          <w:color w:val="000000" w:themeColor="text1"/>
          <w:sz w:val="24"/>
          <w:szCs w:val="24"/>
        </w:rPr>
        <w:t xml:space="preserve">. </w:t>
      </w:r>
      <w:r w:rsidR="00AA3AE2" w:rsidRPr="00CD73CC">
        <w:rPr>
          <w:rFonts w:ascii="Times New Roman" w:hAnsi="Times New Roman" w:cs="Times New Roman"/>
          <w:bCs/>
          <w:color w:val="000000" w:themeColor="text1"/>
          <w:sz w:val="24"/>
          <w:szCs w:val="24"/>
        </w:rPr>
        <w:t xml:space="preserve">Примерная программа </w:t>
      </w:r>
      <w:r w:rsidR="002F0CCE" w:rsidRPr="00CD73CC">
        <w:rPr>
          <w:rFonts w:ascii="Times New Roman" w:hAnsi="Times New Roman" w:cs="Times New Roman"/>
          <w:bCs/>
          <w:color w:val="000000" w:themeColor="text1"/>
          <w:sz w:val="24"/>
          <w:szCs w:val="24"/>
        </w:rPr>
        <w:t>государственной итоговой аттестации</w:t>
      </w:r>
    </w:p>
    <w:p w14:paraId="2863E5FE" w14:textId="77777777" w:rsidR="00064407" w:rsidRPr="00CD73CC" w:rsidRDefault="002F0CCE" w:rsidP="00C53498">
      <w:pPr>
        <w:suppressAutoHyphens/>
        <w:spacing w:before="240"/>
        <w:rPr>
          <w:rFonts w:ascii="Times New Roman" w:hAnsi="Times New Roman" w:cs="Times New Roman"/>
          <w:color w:val="000000" w:themeColor="text1"/>
          <w:sz w:val="24"/>
          <w:szCs w:val="24"/>
        </w:rPr>
      </w:pPr>
      <w:r w:rsidRPr="00CD73CC">
        <w:rPr>
          <w:rFonts w:ascii="Times New Roman" w:hAnsi="Times New Roman" w:cs="Times New Roman"/>
          <w:bCs/>
          <w:color w:val="000000" w:themeColor="text1"/>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CD73CC">
        <w:rPr>
          <w:rFonts w:ascii="Times New Roman" w:hAnsi="Times New Roman" w:cs="Times New Roman"/>
          <w:color w:val="000000" w:themeColor="text1"/>
          <w:sz w:val="24"/>
          <w:szCs w:val="24"/>
        </w:rPr>
        <w:br w:type="page"/>
      </w:r>
    </w:p>
    <w:p w14:paraId="1B7B1319" w14:textId="77777777" w:rsidR="00064407" w:rsidRPr="00CD73CC" w:rsidRDefault="00064407" w:rsidP="00252FFB">
      <w:pPr>
        <w:pStyle w:val="1"/>
        <w:spacing w:before="0" w:after="0"/>
        <w:rPr>
          <w:color w:val="000000" w:themeColor="text1"/>
        </w:rPr>
      </w:pPr>
      <w:bookmarkStart w:id="6" w:name="_Toc156156487"/>
      <w:r w:rsidRPr="00CD73CC">
        <w:rPr>
          <w:color w:val="000000" w:themeColor="text1"/>
        </w:rPr>
        <w:lastRenderedPageBreak/>
        <w:t>Раздел 1. Общие положения</w:t>
      </w:r>
      <w:bookmarkEnd w:id="3"/>
      <w:bookmarkEnd w:id="6"/>
    </w:p>
    <w:p w14:paraId="5B98670B" w14:textId="77777777" w:rsidR="00252FFB" w:rsidRPr="00CD73CC" w:rsidRDefault="00252FFB" w:rsidP="00252FFB">
      <w:pPr>
        <w:pStyle w:val="1"/>
        <w:spacing w:before="0" w:after="0"/>
        <w:rPr>
          <w:color w:val="000000" w:themeColor="text1"/>
        </w:rPr>
      </w:pPr>
    </w:p>
    <w:p w14:paraId="00B5FD59" w14:textId="77777777" w:rsidR="00FD03F8" w:rsidRPr="00CD73CC" w:rsidRDefault="00064407" w:rsidP="00252FFB">
      <w:pPr>
        <w:pStyle w:val="114"/>
        <w:spacing w:after="0" w:line="240" w:lineRule="auto"/>
        <w:rPr>
          <w:color w:val="000000" w:themeColor="text1"/>
        </w:rPr>
      </w:pPr>
      <w:bookmarkStart w:id="7" w:name="_Toc156156488"/>
      <w:r w:rsidRPr="00CD73CC">
        <w:rPr>
          <w:color w:val="000000" w:themeColor="text1"/>
        </w:rPr>
        <w:t>1.1. </w:t>
      </w:r>
      <w:r w:rsidR="00FD03F8" w:rsidRPr="00CD73CC">
        <w:rPr>
          <w:color w:val="000000" w:themeColor="text1"/>
        </w:rPr>
        <w:t xml:space="preserve">Назначение </w:t>
      </w:r>
      <w:r w:rsidR="0015784E" w:rsidRPr="00CD73CC">
        <w:rPr>
          <w:color w:val="000000" w:themeColor="text1"/>
        </w:rPr>
        <w:t>примерной образовательной программы</w:t>
      </w:r>
      <w:bookmarkEnd w:id="7"/>
    </w:p>
    <w:p w14:paraId="60C4E578" w14:textId="77777777" w:rsidR="009A4D9F" w:rsidRPr="00CD73CC" w:rsidRDefault="000347D6" w:rsidP="00252FFB">
      <w:pPr>
        <w:pStyle w:val="a4"/>
        <w:suppressAutoHyphens/>
        <w:ind w:left="0"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Настоящая </w:t>
      </w:r>
      <w:r w:rsidR="00865E6C" w:rsidRPr="00CD73CC">
        <w:rPr>
          <w:rFonts w:ascii="Times New Roman" w:hAnsi="Times New Roman" w:cs="Times New Roman"/>
          <w:bCs/>
          <w:color w:val="000000" w:themeColor="text1"/>
          <w:sz w:val="24"/>
          <w:szCs w:val="24"/>
        </w:rPr>
        <w:t xml:space="preserve">примерная образовательная программа среднего профессионального образования (далее – ПОП СПО) </w:t>
      </w:r>
      <w:r w:rsidRPr="00CD73CC">
        <w:rPr>
          <w:rFonts w:ascii="Times New Roman" w:hAnsi="Times New Roman" w:cs="Times New Roman"/>
          <w:bCs/>
          <w:color w:val="000000" w:themeColor="text1"/>
          <w:sz w:val="24"/>
          <w:szCs w:val="24"/>
        </w:rPr>
        <w:t xml:space="preserve">по </w:t>
      </w:r>
      <w:r w:rsidRPr="00CD73CC">
        <w:rPr>
          <w:rFonts w:ascii="Times New Roman" w:eastAsia="Calibri" w:hAnsi="Times New Roman" w:cs="Times New Roman"/>
          <w:bCs/>
          <w:color w:val="000000" w:themeColor="text1"/>
          <w:sz w:val="24"/>
          <w:szCs w:val="24"/>
        </w:rPr>
        <w:t>специальности</w:t>
      </w:r>
      <w:r w:rsidR="00CC6552" w:rsidRPr="00CD73CC">
        <w:rPr>
          <w:rFonts w:ascii="Times New Roman" w:eastAsia="Calibri" w:hAnsi="Times New Roman" w:cs="Times New Roman"/>
          <w:bCs/>
          <w:color w:val="000000" w:themeColor="text1"/>
          <w:sz w:val="24"/>
          <w:szCs w:val="24"/>
        </w:rPr>
        <w:t xml:space="preserve"> 43.02.07 Сервис индустрии чистоты</w:t>
      </w:r>
      <w:r w:rsidRPr="00CD73CC">
        <w:rPr>
          <w:rFonts w:ascii="Times New Roman" w:eastAsia="Calibri"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CD73CC">
        <w:rPr>
          <w:rFonts w:ascii="Times New Roman" w:eastAsia="Calibri" w:hAnsi="Times New Roman" w:cs="Times New Roman"/>
          <w:bCs/>
          <w:color w:val="000000" w:themeColor="text1"/>
          <w:sz w:val="24"/>
          <w:szCs w:val="24"/>
        </w:rPr>
        <w:t xml:space="preserve">по </w:t>
      </w:r>
      <w:bookmarkStart w:id="8" w:name="_Hlk190420293"/>
      <w:r w:rsidRPr="00CD73CC">
        <w:rPr>
          <w:rFonts w:ascii="Times New Roman" w:eastAsia="Calibri" w:hAnsi="Times New Roman" w:cs="Times New Roman"/>
          <w:bCs/>
          <w:color w:val="000000" w:themeColor="text1"/>
          <w:sz w:val="24"/>
          <w:szCs w:val="24"/>
        </w:rPr>
        <w:t xml:space="preserve">специальности </w:t>
      </w:r>
      <w:r w:rsidR="00977586" w:rsidRPr="00CD73CC">
        <w:rPr>
          <w:rFonts w:ascii="Times New Roman" w:eastAsia="Calibri" w:hAnsi="Times New Roman" w:cs="Times New Roman"/>
          <w:bCs/>
          <w:color w:val="000000" w:themeColor="text1"/>
          <w:sz w:val="24"/>
          <w:szCs w:val="24"/>
        </w:rPr>
        <w:t>43.02.07 Сервис индустрии чистоты</w:t>
      </w:r>
      <w:bookmarkEnd w:id="8"/>
      <w:r w:rsidRPr="00CD73CC">
        <w:rPr>
          <w:rFonts w:ascii="Times New Roman" w:hAnsi="Times New Roman" w:cs="Times New Roman"/>
          <w:bCs/>
          <w:color w:val="000000" w:themeColor="text1"/>
          <w:sz w:val="24"/>
          <w:szCs w:val="24"/>
        </w:rPr>
        <w:t xml:space="preserve">, </w:t>
      </w:r>
      <w:r w:rsidRPr="00CD73CC">
        <w:rPr>
          <w:rFonts w:ascii="Times New Roman" w:eastAsia="Calibri" w:hAnsi="Times New Roman" w:cs="Times New Roman"/>
          <w:bCs/>
          <w:color w:val="000000" w:themeColor="text1"/>
          <w:sz w:val="24"/>
          <w:szCs w:val="24"/>
        </w:rPr>
        <w:t xml:space="preserve">утвержденным приказом </w:t>
      </w:r>
      <w:r w:rsidRPr="00CD73CC">
        <w:rPr>
          <w:rFonts w:ascii="Times New Roman" w:hAnsi="Times New Roman" w:cs="Times New Roman"/>
          <w:bCs/>
          <w:color w:val="000000" w:themeColor="text1"/>
          <w:sz w:val="24"/>
          <w:szCs w:val="24"/>
        </w:rPr>
        <w:t>Министерства просвещения Российской Федерации</w:t>
      </w:r>
      <w:r w:rsidR="0035213C" w:rsidRPr="00CD73CC">
        <w:rPr>
          <w:rFonts w:ascii="Times New Roman" w:hAnsi="Times New Roman" w:cs="Times New Roman"/>
          <w:bCs/>
          <w:color w:val="000000" w:themeColor="text1"/>
          <w:sz w:val="24"/>
          <w:szCs w:val="24"/>
        </w:rPr>
        <w:t xml:space="preserve"> </w:t>
      </w:r>
      <w:r w:rsidR="00DA2C64" w:rsidRPr="00CD73CC">
        <w:rPr>
          <w:rFonts w:ascii="Times New Roman" w:hAnsi="Times New Roman" w:cs="Times New Roman"/>
          <w:bCs/>
          <w:color w:val="000000" w:themeColor="text1"/>
          <w:sz w:val="24"/>
          <w:szCs w:val="24"/>
        </w:rPr>
        <w:br/>
      </w:r>
      <w:r w:rsidRPr="00CD73CC">
        <w:rPr>
          <w:rFonts w:ascii="Times New Roman" w:hAnsi="Times New Roman" w:cs="Times New Roman"/>
          <w:bCs/>
          <w:color w:val="000000" w:themeColor="text1"/>
          <w:sz w:val="24"/>
          <w:szCs w:val="24"/>
        </w:rPr>
        <w:t xml:space="preserve">от </w:t>
      </w:r>
      <w:r w:rsidR="00DA2C64" w:rsidRPr="00CD73CC">
        <w:rPr>
          <w:rFonts w:ascii="Times New Roman" w:hAnsi="Times New Roman" w:cs="Times New Roman"/>
          <w:bCs/>
          <w:color w:val="000000" w:themeColor="text1"/>
          <w:sz w:val="24"/>
          <w:szCs w:val="24"/>
        </w:rPr>
        <w:t xml:space="preserve">11 июля 2025 г. № 538 </w:t>
      </w:r>
      <w:r w:rsidR="00064407" w:rsidRPr="00CD73CC">
        <w:rPr>
          <w:rFonts w:ascii="Times New Roman" w:hAnsi="Times New Roman" w:cs="Times New Roman"/>
          <w:bCs/>
          <w:color w:val="000000" w:themeColor="text1"/>
          <w:sz w:val="24"/>
          <w:szCs w:val="24"/>
        </w:rPr>
        <w:t>(далее – ФГОС, ФГОС СПО).</w:t>
      </w:r>
      <w:r w:rsidR="009A4D9F" w:rsidRPr="00CD73CC">
        <w:rPr>
          <w:rFonts w:ascii="Times New Roman" w:hAnsi="Times New Roman" w:cs="Times New Roman"/>
          <w:bCs/>
          <w:color w:val="000000" w:themeColor="text1"/>
          <w:sz w:val="24"/>
          <w:szCs w:val="24"/>
        </w:rPr>
        <w:t xml:space="preserve"> </w:t>
      </w:r>
    </w:p>
    <w:p w14:paraId="7CA417E4" w14:textId="77777777" w:rsidR="00064407" w:rsidRPr="00CD73CC" w:rsidRDefault="003F3003"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ПОП СПО</w:t>
      </w:r>
      <w:r w:rsidR="00064407" w:rsidRPr="00CD73CC">
        <w:rPr>
          <w:rFonts w:ascii="Times New Roman" w:hAnsi="Times New Roman" w:cs="Times New Roman"/>
          <w:bCs/>
          <w:color w:val="000000" w:themeColor="text1"/>
          <w:sz w:val="24"/>
          <w:szCs w:val="24"/>
        </w:rPr>
        <w:t xml:space="preserve"> определяет рекомендованный объем и содержание среднего профессионального образования по </w:t>
      </w:r>
      <w:r w:rsidR="00977586" w:rsidRPr="00CD73CC">
        <w:rPr>
          <w:rFonts w:ascii="Times New Roman" w:eastAsia="Calibri" w:hAnsi="Times New Roman" w:cs="Times New Roman"/>
          <w:bCs/>
          <w:color w:val="000000" w:themeColor="text1"/>
          <w:sz w:val="24"/>
          <w:szCs w:val="24"/>
        </w:rPr>
        <w:t>специальности 43.02.07 Сервис индустрии чистоты</w:t>
      </w:r>
      <w:r w:rsidR="00064407" w:rsidRPr="00CD73CC">
        <w:rPr>
          <w:rFonts w:ascii="Times New Roman" w:hAnsi="Times New Roman" w:cs="Times New Roman"/>
          <w:bCs/>
          <w:color w:val="000000" w:themeColor="text1"/>
          <w:sz w:val="24"/>
          <w:szCs w:val="24"/>
        </w:rPr>
        <w:t xml:space="preserve">, планируемые результаты освоения образовательной программы, примерные условия </w:t>
      </w:r>
      <w:r w:rsidRPr="00CD73CC">
        <w:rPr>
          <w:rFonts w:ascii="Times New Roman" w:hAnsi="Times New Roman" w:cs="Times New Roman"/>
          <w:bCs/>
          <w:color w:val="000000" w:themeColor="text1"/>
          <w:sz w:val="24"/>
          <w:szCs w:val="24"/>
        </w:rPr>
        <w:t xml:space="preserve">реализации </w:t>
      </w:r>
      <w:r w:rsidR="00064407" w:rsidRPr="00CD73CC">
        <w:rPr>
          <w:rFonts w:ascii="Times New Roman" w:hAnsi="Times New Roman" w:cs="Times New Roman"/>
          <w:bCs/>
          <w:color w:val="000000" w:themeColor="text1"/>
          <w:sz w:val="24"/>
          <w:szCs w:val="24"/>
        </w:rPr>
        <w:t xml:space="preserve">образовательной </w:t>
      </w:r>
      <w:r w:rsidRPr="00CD73CC">
        <w:rPr>
          <w:rFonts w:ascii="Times New Roman" w:hAnsi="Times New Roman" w:cs="Times New Roman"/>
          <w:bCs/>
          <w:color w:val="000000" w:themeColor="text1"/>
          <w:sz w:val="24"/>
          <w:szCs w:val="24"/>
        </w:rPr>
        <w:t>программы</w:t>
      </w:r>
      <w:r w:rsidR="00064407" w:rsidRPr="00CD73CC">
        <w:rPr>
          <w:rFonts w:ascii="Times New Roman" w:hAnsi="Times New Roman" w:cs="Times New Roman"/>
          <w:bCs/>
          <w:color w:val="000000" w:themeColor="text1"/>
          <w:sz w:val="24"/>
          <w:szCs w:val="24"/>
        </w:rPr>
        <w:t>.</w:t>
      </w:r>
    </w:p>
    <w:p w14:paraId="3E356F54" w14:textId="77777777" w:rsidR="00EB7055" w:rsidRPr="00CD73CC" w:rsidRDefault="003F3003"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ПОП СПО</w:t>
      </w:r>
      <w:r w:rsidR="00EB7055" w:rsidRPr="00CD73CC">
        <w:rPr>
          <w:rFonts w:ascii="Times New Roman" w:hAnsi="Times New Roman" w:cs="Times New Roman"/>
          <w:bCs/>
          <w:color w:val="000000" w:themeColor="text1"/>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CD73CC">
        <w:rPr>
          <w:rFonts w:ascii="Times New Roman" w:hAnsi="Times New Roman" w:cs="Times New Roman"/>
          <w:bCs/>
          <w:color w:val="000000" w:themeColor="text1"/>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w:t>
      </w:r>
      <w:r w:rsidR="00DA2C64" w:rsidRPr="00CD73CC">
        <w:rPr>
          <w:rFonts w:ascii="Times New Roman" w:eastAsia="Calibri" w:hAnsi="Times New Roman" w:cs="Times New Roman"/>
          <w:bCs/>
          <w:color w:val="000000" w:themeColor="text1"/>
          <w:sz w:val="24"/>
          <w:szCs w:val="24"/>
        </w:rPr>
        <w:t>43.02.07 Сервис индустрии чистоты</w:t>
      </w:r>
      <w:r w:rsidR="00DA2C64" w:rsidRPr="00CD73CC">
        <w:rPr>
          <w:rFonts w:ascii="Times New Roman" w:hAnsi="Times New Roman" w:cs="Times New Roman"/>
          <w:bCs/>
          <w:color w:val="000000" w:themeColor="text1"/>
          <w:sz w:val="24"/>
          <w:szCs w:val="24"/>
        </w:rPr>
        <w:t xml:space="preserve"> </w:t>
      </w:r>
      <w:r w:rsidR="009F22E9" w:rsidRPr="00CD73CC">
        <w:rPr>
          <w:rFonts w:ascii="Times New Roman" w:hAnsi="Times New Roman" w:cs="Times New Roman"/>
          <w:bCs/>
          <w:color w:val="000000" w:themeColor="text1"/>
          <w:sz w:val="24"/>
          <w:szCs w:val="24"/>
        </w:rPr>
        <w:t>среднего профессионального образования</w:t>
      </w:r>
      <w:r w:rsidR="00EB7055" w:rsidRPr="00CD73CC">
        <w:rPr>
          <w:rFonts w:ascii="Times New Roman" w:hAnsi="Times New Roman" w:cs="Times New Roman"/>
          <w:bCs/>
          <w:color w:val="000000" w:themeColor="text1"/>
          <w:sz w:val="24"/>
          <w:szCs w:val="24"/>
        </w:rPr>
        <w:t>.</w:t>
      </w:r>
    </w:p>
    <w:p w14:paraId="22FCB9C4" w14:textId="77777777" w:rsidR="00252FFB" w:rsidRPr="00CD73CC" w:rsidRDefault="00252FFB" w:rsidP="00252FFB">
      <w:pPr>
        <w:pStyle w:val="1d"/>
        <w:rPr>
          <w:color w:val="000000" w:themeColor="text1"/>
          <w:lang w:val="ru-RU"/>
        </w:rPr>
      </w:pPr>
    </w:p>
    <w:p w14:paraId="546F5C49" w14:textId="77777777" w:rsidR="00064407" w:rsidRPr="00CD73CC" w:rsidRDefault="00064407" w:rsidP="00252FFB">
      <w:pPr>
        <w:pStyle w:val="114"/>
        <w:spacing w:after="0" w:line="240" w:lineRule="auto"/>
        <w:rPr>
          <w:color w:val="000000" w:themeColor="text1"/>
        </w:rPr>
      </w:pPr>
      <w:bookmarkStart w:id="9" w:name="_Toc156156489"/>
      <w:r w:rsidRPr="00CD73CC">
        <w:rPr>
          <w:color w:val="000000" w:themeColor="text1"/>
        </w:rPr>
        <w:t xml:space="preserve">1.2. Нормативные </w:t>
      </w:r>
      <w:r w:rsidR="00FD03F8" w:rsidRPr="00CD73CC">
        <w:rPr>
          <w:color w:val="000000" w:themeColor="text1"/>
        </w:rPr>
        <w:t>документы.</w:t>
      </w:r>
      <w:bookmarkEnd w:id="9"/>
    </w:p>
    <w:p w14:paraId="4F342C51" w14:textId="77777777" w:rsidR="00064407" w:rsidRPr="00CD73CC" w:rsidRDefault="00064407"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Федеральный закон от 29.12.2012 №</w:t>
      </w:r>
      <w:r w:rsidR="000347D6"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273-ФЗ «Об образовании в Российской Федерации»;</w:t>
      </w:r>
    </w:p>
    <w:p w14:paraId="1F950A6D" w14:textId="77777777" w:rsidR="00064407" w:rsidRPr="00CD73CC" w:rsidRDefault="00FD03F8" w:rsidP="00252FFB">
      <w:pPr>
        <w:ind w:firstLine="709"/>
        <w:jc w:val="both"/>
        <w:rPr>
          <w:rFonts w:ascii="Times New Roman" w:hAnsi="Times New Roman" w:cs="Times New Roman"/>
          <w:bCs/>
          <w:color w:val="000000" w:themeColor="text1"/>
          <w:sz w:val="24"/>
          <w:szCs w:val="24"/>
        </w:rPr>
      </w:pPr>
      <w:bookmarkStart w:id="10" w:name="_Hlk84521878"/>
      <w:r w:rsidRPr="00CD73CC">
        <w:rPr>
          <w:rFonts w:ascii="Times New Roman" w:hAnsi="Times New Roman" w:cs="Times New Roman"/>
          <w:bCs/>
          <w:color w:val="000000" w:themeColor="text1"/>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CD73CC">
        <w:rPr>
          <w:rFonts w:ascii="Times New Roman" w:hAnsi="Times New Roman" w:cs="Times New Roman"/>
          <w:bCs/>
          <w:color w:val="000000" w:themeColor="text1"/>
          <w:sz w:val="24"/>
          <w:szCs w:val="24"/>
        </w:rPr>
        <w:t>Приказ Минпросвещения России от 08.04.2021 № 153</w:t>
      </w:r>
      <w:r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bookmarkEnd w:id="10"/>
    </w:p>
    <w:p w14:paraId="33BDB9C3" w14:textId="77777777" w:rsidR="00064407" w:rsidRPr="00CD73CC" w:rsidRDefault="00FD03F8"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bCs/>
          <w:color w:val="000000" w:themeColor="text1"/>
          <w:sz w:val="24"/>
          <w:szCs w:val="24"/>
        </w:rPr>
        <w:t xml:space="preserve">Федеральный государственный образовательный стандарт среднего профессионального образования по </w:t>
      </w:r>
      <w:r w:rsidR="00977586" w:rsidRPr="00CD73CC">
        <w:rPr>
          <w:rFonts w:ascii="Times New Roman" w:eastAsia="Calibri" w:hAnsi="Times New Roman" w:cs="Times New Roman"/>
          <w:bCs/>
          <w:color w:val="000000" w:themeColor="text1"/>
          <w:sz w:val="24"/>
          <w:szCs w:val="24"/>
        </w:rPr>
        <w:t>специальности 43.02.07 Сервис индустрии чистоты</w:t>
      </w:r>
      <w:r w:rsidR="00977586"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 xml:space="preserve">Приказ </w:t>
      </w:r>
      <w:r w:rsidR="000347D6" w:rsidRPr="00CD73CC">
        <w:rPr>
          <w:rFonts w:ascii="Times New Roman" w:hAnsi="Times New Roman" w:cs="Times New Roman"/>
          <w:bCs/>
          <w:color w:val="000000" w:themeColor="text1"/>
          <w:sz w:val="24"/>
          <w:szCs w:val="24"/>
        </w:rPr>
        <w:t xml:space="preserve">Минпросвещения России </w:t>
      </w:r>
      <w:r w:rsidR="00064407" w:rsidRPr="00CD73CC">
        <w:rPr>
          <w:rFonts w:ascii="Times New Roman" w:hAnsi="Times New Roman" w:cs="Times New Roman"/>
          <w:bCs/>
          <w:color w:val="000000" w:themeColor="text1"/>
          <w:sz w:val="24"/>
          <w:szCs w:val="24"/>
        </w:rPr>
        <w:t xml:space="preserve">от </w:t>
      </w:r>
      <w:r w:rsidR="00DA2C64" w:rsidRPr="00CD73CC">
        <w:rPr>
          <w:rFonts w:ascii="Times New Roman" w:hAnsi="Times New Roman" w:cs="Times New Roman"/>
          <w:bCs/>
          <w:color w:val="000000" w:themeColor="text1"/>
          <w:sz w:val="24"/>
          <w:szCs w:val="24"/>
        </w:rPr>
        <w:t>11.07.2025 г. № 538</w:t>
      </w:r>
      <w:r w:rsidRPr="00CD73CC">
        <w:rPr>
          <w:rFonts w:ascii="Times New Roman" w:hAnsi="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108C303B" w14:textId="77777777" w:rsidR="00064407" w:rsidRPr="00CD73CC" w:rsidRDefault="0015784E" w:rsidP="00252FFB">
      <w:pPr>
        <w:ind w:firstLine="709"/>
        <w:jc w:val="both"/>
        <w:rPr>
          <w:rFonts w:ascii="Times New Roman" w:hAnsi="Times New Roman" w:cs="Times New Roman"/>
          <w:bCs/>
          <w:color w:val="000000" w:themeColor="text1"/>
          <w:sz w:val="24"/>
          <w:szCs w:val="24"/>
        </w:rPr>
      </w:pPr>
      <w:r w:rsidRPr="00CD73CC">
        <w:rPr>
          <w:rFonts w:ascii="Times New Roman" w:hAnsi="Times New Roman"/>
          <w:bCs/>
          <w:color w:val="000000" w:themeColor="text1"/>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CD73CC">
        <w:rPr>
          <w:rFonts w:ascii="Times New Roman" w:hAnsi="Times New Roman" w:cs="Times New Roman"/>
          <w:bCs/>
          <w:color w:val="000000" w:themeColor="text1"/>
          <w:sz w:val="24"/>
          <w:szCs w:val="24"/>
        </w:rPr>
        <w:t xml:space="preserve">Приказ </w:t>
      </w:r>
      <w:r w:rsidR="00064407" w:rsidRPr="00CD73CC">
        <w:rPr>
          <w:rFonts w:ascii="Times New Roman" w:hAnsi="Times New Roman"/>
          <w:bCs/>
          <w:color w:val="000000" w:themeColor="text1"/>
          <w:sz w:val="24"/>
          <w:szCs w:val="24"/>
        </w:rPr>
        <w:t>Минпросвещения России от 24.08.2022 № 762</w:t>
      </w:r>
      <w:r w:rsidRPr="00CD73CC">
        <w:rPr>
          <w:rFonts w:ascii="Times New Roman" w:hAnsi="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6D22F85C" w14:textId="77777777" w:rsidR="00064407" w:rsidRPr="00CD73CC" w:rsidRDefault="0015784E" w:rsidP="00252FFB">
      <w:pPr>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CD73CC">
        <w:rPr>
          <w:rFonts w:ascii="Times New Roman" w:hAnsi="Times New Roman" w:cs="Times New Roman"/>
          <w:bCs/>
          <w:color w:val="000000" w:themeColor="text1"/>
          <w:sz w:val="24"/>
          <w:szCs w:val="24"/>
        </w:rPr>
        <w:t>Приказ Минпросвещения России от 08.11.2021 № 800</w:t>
      </w:r>
      <w:r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719ED2B6" w14:textId="77777777" w:rsidR="00064407" w:rsidRPr="00CD73CC" w:rsidRDefault="0015784E" w:rsidP="00252FFB">
      <w:pPr>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Положение о практической подготовке обучающихся (</w:t>
      </w:r>
      <w:r w:rsidR="00064407" w:rsidRPr="00CD73CC">
        <w:rPr>
          <w:rFonts w:ascii="Times New Roman" w:hAnsi="Times New Roman" w:cs="Times New Roman"/>
          <w:bCs/>
          <w:color w:val="000000" w:themeColor="text1"/>
          <w:sz w:val="24"/>
          <w:szCs w:val="24"/>
        </w:rPr>
        <w:t>Приказ Минобрнауки России № 885, Минпросвещения России № 390 от 05.08.2020</w:t>
      </w:r>
      <w:r w:rsidR="00D3763E"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75068288" w14:textId="77777777" w:rsidR="00015626" w:rsidRPr="00CD73CC" w:rsidRDefault="0015784E"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Перечен</w:t>
      </w:r>
      <w:r w:rsidR="00B02813" w:rsidRPr="00CD73CC">
        <w:rPr>
          <w:rFonts w:ascii="Times New Roman" w:hAnsi="Times New Roman" w:cs="Times New Roman"/>
          <w:bCs/>
          <w:color w:val="000000" w:themeColor="text1"/>
          <w:sz w:val="24"/>
          <w:szCs w:val="24"/>
        </w:rPr>
        <w:t>ь</w:t>
      </w:r>
      <w:r w:rsidRPr="00CD73CC">
        <w:rPr>
          <w:rFonts w:ascii="Times New Roman" w:hAnsi="Times New Roman" w:cs="Times New Roman"/>
          <w:bCs/>
          <w:color w:val="000000" w:themeColor="text1"/>
          <w:sz w:val="24"/>
          <w:szCs w:val="24"/>
        </w:rPr>
        <w:t xml:space="preserve"> профессий рабочих, должностей служащих, по которым осуществляется профессиональное обучение</w:t>
      </w:r>
      <w:r w:rsidR="00B02813" w:rsidRPr="00CD73CC">
        <w:rPr>
          <w:rFonts w:ascii="Times New Roman" w:hAnsi="Times New Roman" w:cs="Times New Roman"/>
          <w:bCs/>
          <w:color w:val="000000" w:themeColor="text1"/>
          <w:sz w:val="24"/>
          <w:szCs w:val="24"/>
        </w:rPr>
        <w:t xml:space="preserve"> (</w:t>
      </w:r>
      <w:r w:rsidR="00B00F6D" w:rsidRPr="00CD73CC">
        <w:rPr>
          <w:rFonts w:ascii="Times New Roman" w:hAnsi="Times New Roman" w:cs="Times New Roman"/>
          <w:bCs/>
          <w:color w:val="000000" w:themeColor="text1"/>
          <w:sz w:val="24"/>
          <w:szCs w:val="24"/>
        </w:rPr>
        <w:t>Приказ Минпросвещения Росси</w:t>
      </w:r>
      <w:r w:rsidR="00015626" w:rsidRPr="00CD73CC">
        <w:rPr>
          <w:rFonts w:ascii="Times New Roman" w:hAnsi="Times New Roman" w:cs="Times New Roman"/>
          <w:bCs/>
          <w:color w:val="000000" w:themeColor="text1"/>
          <w:sz w:val="24"/>
          <w:szCs w:val="24"/>
        </w:rPr>
        <w:t xml:space="preserve">и </w:t>
      </w:r>
      <w:r w:rsidR="00B00F6D" w:rsidRPr="00CD73CC">
        <w:rPr>
          <w:rFonts w:ascii="Times New Roman" w:hAnsi="Times New Roman" w:cs="Times New Roman"/>
          <w:bCs/>
          <w:color w:val="000000" w:themeColor="text1"/>
          <w:sz w:val="24"/>
          <w:szCs w:val="24"/>
        </w:rPr>
        <w:t>от 14.07.2023 № 534</w:t>
      </w:r>
      <w:r w:rsidR="00B02813" w:rsidRPr="00CD73CC">
        <w:rPr>
          <w:rFonts w:ascii="Times New Roman" w:hAnsi="Times New Roman" w:cs="Times New Roman"/>
          <w:bCs/>
          <w:color w:val="000000" w:themeColor="text1"/>
          <w:sz w:val="24"/>
          <w:szCs w:val="24"/>
        </w:rPr>
        <w:t>);</w:t>
      </w:r>
    </w:p>
    <w:p w14:paraId="15CA8356" w14:textId="77777777" w:rsidR="00AF4622" w:rsidRPr="00CD73CC" w:rsidRDefault="00AF4622"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51D2B53" w14:textId="77777777" w:rsidR="00312282" w:rsidRPr="00CD73CC" w:rsidRDefault="00B25C13" w:rsidP="00252FFB">
      <w:pPr>
        <w:shd w:val="clear" w:color="auto" w:fill="FFFFFF" w:themeFill="background1"/>
        <w:suppressAutoHyphens/>
        <w:ind w:firstLine="709"/>
        <w:jc w:val="both"/>
        <w:rPr>
          <w:rFonts w:ascii="Times New Roman" w:eastAsia="Calibri" w:hAnsi="Times New Roman" w:cs="Times New Roman"/>
          <w:color w:val="000000" w:themeColor="text1"/>
          <w:sz w:val="24"/>
          <w:szCs w:val="24"/>
        </w:rPr>
      </w:pPr>
      <w:r w:rsidRPr="00CD73CC">
        <w:rPr>
          <w:rFonts w:ascii="Times New Roman" w:eastAsia="Calibri" w:hAnsi="Times New Roman" w:cs="Times New Roman"/>
          <w:color w:val="000000" w:themeColor="text1"/>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w:t>
      </w:r>
      <w:r w:rsidR="00753EFB" w:rsidRPr="00CD73CC">
        <w:rPr>
          <w:rFonts w:ascii="Times New Roman" w:eastAsia="Calibri" w:hAnsi="Times New Roman" w:cs="Times New Roman"/>
          <w:color w:val="000000" w:themeColor="text1"/>
          <w:sz w:val="24"/>
          <w:szCs w:val="24"/>
        </w:rPr>
        <w:t>№</w:t>
      </w:r>
      <w:r w:rsidRPr="00CD73CC">
        <w:rPr>
          <w:rFonts w:ascii="Times New Roman" w:eastAsia="Calibri" w:hAnsi="Times New Roman" w:cs="Times New Roman"/>
          <w:color w:val="000000" w:themeColor="text1"/>
          <w:sz w:val="24"/>
          <w:szCs w:val="24"/>
        </w:rPr>
        <w:t xml:space="preserve"> 932).</w:t>
      </w:r>
    </w:p>
    <w:p w14:paraId="1B13C1A8" w14:textId="77777777" w:rsidR="00753EFB" w:rsidRPr="00CD73CC" w:rsidRDefault="00753EFB" w:rsidP="00252FFB">
      <w:pPr>
        <w:shd w:val="clear" w:color="auto" w:fill="FFFFFF" w:themeFill="background1"/>
        <w:suppressAutoHyphens/>
        <w:ind w:firstLine="709"/>
        <w:jc w:val="both"/>
        <w:rPr>
          <w:rFonts w:ascii="Times New Roman" w:eastAsia="Calibri" w:hAnsi="Times New Roman" w:cs="Times New Roman"/>
          <w:color w:val="000000" w:themeColor="text1"/>
          <w:sz w:val="24"/>
          <w:szCs w:val="24"/>
        </w:rPr>
      </w:pPr>
      <w:r w:rsidRPr="00CD73CC">
        <w:rPr>
          <w:rFonts w:ascii="Times New Roman" w:hAnsi="Times New Roman" w:cs="Times New Roman"/>
          <w:bCs/>
          <w:color w:val="000000" w:themeColor="text1"/>
          <w:sz w:val="24"/>
          <w:szCs w:val="24"/>
        </w:rPr>
        <w:t>Приказ Министерства науки и высшего образования Российской Федерации</w:t>
      </w:r>
      <w:r w:rsidRPr="00CD73CC">
        <w:rPr>
          <w:rFonts w:ascii="Times New Roman" w:hAnsi="Times New Roman" w:cs="Times New Roman"/>
          <w:bCs/>
          <w:color w:val="000000" w:themeColor="text1"/>
          <w:sz w:val="24"/>
          <w:szCs w:val="24"/>
        </w:rPr>
        <w:br/>
        <w:t xml:space="preserve">и Министерства просвещения Российской Федерации от 05.08.2020 № 882/391 </w:t>
      </w:r>
      <w:r w:rsidRPr="00CD73CC">
        <w:rPr>
          <w:rFonts w:ascii="Times New Roman" w:hAnsi="Times New Roman" w:cs="Times New Roman"/>
          <w:bCs/>
          <w:color w:val="000000" w:themeColor="text1"/>
          <w:sz w:val="24"/>
          <w:szCs w:val="24"/>
        </w:rPr>
        <w:br/>
        <w:t>«Об организации и осуществлении образовательной деятельности при сетевой форме реализации образовательных программ».</w:t>
      </w:r>
    </w:p>
    <w:p w14:paraId="5FF90DD7" w14:textId="77777777" w:rsidR="00B02813" w:rsidRPr="00CD73CC" w:rsidRDefault="00B02813" w:rsidP="00252FFB">
      <w:pPr>
        <w:shd w:val="clear" w:color="auto" w:fill="FFFFFF" w:themeFill="background1"/>
        <w:suppressAutoHyphens/>
        <w:ind w:firstLine="709"/>
        <w:jc w:val="both"/>
        <w:rPr>
          <w:rFonts w:ascii="Times New Roman" w:hAnsi="Times New Roman" w:cs="Times New Roman"/>
          <w:bCs/>
          <w:color w:val="000000" w:themeColor="text1"/>
          <w:sz w:val="24"/>
          <w:szCs w:val="24"/>
        </w:rPr>
      </w:pPr>
    </w:p>
    <w:p w14:paraId="7094D9B4" w14:textId="77777777" w:rsidR="00064407" w:rsidRPr="00CD73CC" w:rsidRDefault="00064407" w:rsidP="00252FFB">
      <w:pPr>
        <w:pStyle w:val="114"/>
        <w:spacing w:after="0" w:line="240" w:lineRule="auto"/>
        <w:rPr>
          <w:color w:val="000000" w:themeColor="text1"/>
        </w:rPr>
      </w:pPr>
      <w:bookmarkStart w:id="11" w:name="_Toc156156490"/>
      <w:r w:rsidRPr="00CD73CC">
        <w:rPr>
          <w:color w:val="000000" w:themeColor="text1"/>
        </w:rPr>
        <w:t>1.3. Перечень сокращений</w:t>
      </w:r>
      <w:r w:rsidR="00FD03F8" w:rsidRPr="00CD73CC">
        <w:rPr>
          <w:color w:val="000000" w:themeColor="text1"/>
        </w:rPr>
        <w:t>.</w:t>
      </w:r>
      <w:bookmarkEnd w:id="11"/>
    </w:p>
    <w:p w14:paraId="1970BE1D"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ГИА – государственная итоговая аттестация;</w:t>
      </w:r>
    </w:p>
    <w:p w14:paraId="153A0B6C" w14:textId="77777777" w:rsidR="000A6A7A" w:rsidRPr="00CD73CC" w:rsidRDefault="000A6A7A" w:rsidP="00252FFB">
      <w:pPr>
        <w:tabs>
          <w:tab w:val="left" w:pos="993"/>
        </w:tabs>
        <w:ind w:firstLine="709"/>
        <w:jc w:val="both"/>
        <w:rPr>
          <w:rFonts w:ascii="Times New Roman" w:eastAsia="Times New Roman" w:hAnsi="Times New Roman" w:cs="Times New Roman"/>
          <w:iCs/>
          <w:color w:val="000000" w:themeColor="text1"/>
          <w:sz w:val="24"/>
          <w:szCs w:val="24"/>
        </w:rPr>
      </w:pPr>
      <w:r w:rsidRPr="00CD73CC">
        <w:rPr>
          <w:rFonts w:ascii="Times New Roman" w:eastAsia="Times New Roman" w:hAnsi="Times New Roman" w:cs="Times New Roman"/>
          <w:iCs/>
          <w:color w:val="000000" w:themeColor="text1"/>
          <w:sz w:val="24"/>
          <w:szCs w:val="24"/>
        </w:rPr>
        <w:t>ДЭ – демонстрационный экзамен;</w:t>
      </w:r>
    </w:p>
    <w:p w14:paraId="6ED4DA24"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МДК – междисциплинарный курс;</w:t>
      </w:r>
    </w:p>
    <w:p w14:paraId="76C181D9" w14:textId="77777777" w:rsidR="00064407" w:rsidRPr="00CD73CC" w:rsidRDefault="00064407" w:rsidP="00252FFB">
      <w:pPr>
        <w:tabs>
          <w:tab w:val="left" w:pos="993"/>
        </w:tabs>
        <w:suppressAutoHyphens/>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ОК </w:t>
      </w:r>
      <w:r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color w:val="000000" w:themeColor="text1"/>
          <w:sz w:val="24"/>
          <w:szCs w:val="24"/>
        </w:rPr>
        <w:t>общие компетенции;</w:t>
      </w:r>
    </w:p>
    <w:p w14:paraId="789F5BE3"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ОП – общепрофессиональный цикл;</w:t>
      </w:r>
    </w:p>
    <w:p w14:paraId="14950FA0"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ОТФ – обобщенная трудовая функция;</w:t>
      </w:r>
    </w:p>
    <w:p w14:paraId="35851FDA"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ПА – промежуточная аттестация;</w:t>
      </w:r>
    </w:p>
    <w:p w14:paraId="4F23C6E9" w14:textId="77777777" w:rsidR="00064407" w:rsidRPr="00CD73CC" w:rsidRDefault="00064407"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ПК – профессиональные компетенции;</w:t>
      </w:r>
    </w:p>
    <w:p w14:paraId="2A92B4E2"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ПМ – профессиональный модуль;</w:t>
      </w:r>
    </w:p>
    <w:p w14:paraId="59320C94"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 xml:space="preserve">ПМн </w:t>
      </w:r>
      <w:r w:rsidR="00BF7D61" w:rsidRPr="00CD73CC">
        <w:rPr>
          <w:rFonts w:ascii="Times New Roman" w:eastAsia="Times New Roman" w:hAnsi="Times New Roman" w:cs="Times New Roman"/>
          <w:color w:val="000000" w:themeColor="text1"/>
          <w:sz w:val="24"/>
          <w:szCs w:val="24"/>
        </w:rPr>
        <w:t>–</w:t>
      </w:r>
      <w:r w:rsidRPr="00CD73CC">
        <w:rPr>
          <w:rFonts w:ascii="Times New Roman" w:eastAsia="Times New Roman" w:hAnsi="Times New Roman" w:cs="Times New Roman"/>
          <w:color w:val="000000" w:themeColor="text1"/>
          <w:sz w:val="24"/>
          <w:szCs w:val="24"/>
        </w:rPr>
        <w:t xml:space="preserve"> профессиональный модуль</w:t>
      </w:r>
      <w:r w:rsidRPr="00CD73CC">
        <w:rPr>
          <w:color w:val="000000" w:themeColor="text1"/>
        </w:rPr>
        <w:t xml:space="preserve"> </w:t>
      </w:r>
      <w:r w:rsidRPr="00CD73CC">
        <w:rPr>
          <w:rFonts w:ascii="Times New Roman" w:eastAsia="Times New Roman" w:hAnsi="Times New Roman" w:cs="Times New Roman"/>
          <w:color w:val="000000" w:themeColor="text1"/>
          <w:sz w:val="24"/>
          <w:szCs w:val="24"/>
        </w:rPr>
        <w:t>по направленности;</w:t>
      </w:r>
    </w:p>
    <w:p w14:paraId="701978BB"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ПОП СПО – примерная образовательная программа СПО</w:t>
      </w:r>
    </w:p>
    <w:p w14:paraId="1C399E83"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ПП – профессиональный цикл;</w:t>
      </w:r>
    </w:p>
    <w:p w14:paraId="6982D5BD" w14:textId="77777777" w:rsidR="00064407" w:rsidRPr="00CD73CC" w:rsidRDefault="00064407"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ПС – профессиональный стандарт,</w:t>
      </w:r>
    </w:p>
    <w:p w14:paraId="5B4E9ECE" w14:textId="77777777" w:rsidR="00015626" w:rsidRPr="00CD73CC" w:rsidRDefault="00015626"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СГ – социально-гуманитарный цикл;</w:t>
      </w:r>
    </w:p>
    <w:p w14:paraId="722F3B4B"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ТФ – трудовая функция;</w:t>
      </w:r>
    </w:p>
    <w:p w14:paraId="1902B31F"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bookmarkStart w:id="12" w:name="_Toc103593993"/>
      <w:r w:rsidRPr="00CD73CC">
        <w:rPr>
          <w:rFonts w:ascii="Times New Roman" w:hAnsi="Times New Roman" w:cs="Times New Roman"/>
          <w:bCs/>
          <w:color w:val="000000" w:themeColor="text1"/>
          <w:sz w:val="24"/>
          <w:szCs w:val="24"/>
        </w:rPr>
        <w:t>ФГОС СПО – федеральный государственный образовательный стандарт среднего профессионального образования</w:t>
      </w:r>
      <w:r w:rsidR="00B02813" w:rsidRPr="00CD73CC">
        <w:rPr>
          <w:rFonts w:ascii="Times New Roman" w:hAnsi="Times New Roman" w:cs="Times New Roman"/>
          <w:bCs/>
          <w:color w:val="000000" w:themeColor="text1"/>
          <w:sz w:val="24"/>
          <w:szCs w:val="24"/>
        </w:rPr>
        <w:t>.</w:t>
      </w:r>
    </w:p>
    <w:p w14:paraId="179E5DF1" w14:textId="77777777" w:rsidR="00094FCF" w:rsidRPr="00CD73CC" w:rsidRDefault="00094FCF" w:rsidP="00252FFB">
      <w:pPr>
        <w:tabs>
          <w:tab w:val="left" w:pos="993"/>
        </w:tabs>
        <w:suppressAutoHyphens/>
        <w:ind w:firstLine="709"/>
        <w:jc w:val="both"/>
        <w:rPr>
          <w:rFonts w:ascii="Times New Roman" w:hAnsi="Times New Roman" w:cs="Times New Roman"/>
          <w:bCs/>
          <w:color w:val="000000" w:themeColor="text1"/>
          <w:sz w:val="24"/>
          <w:szCs w:val="24"/>
        </w:rPr>
      </w:pPr>
    </w:p>
    <w:p w14:paraId="3186AA70" w14:textId="77777777" w:rsidR="00094FCF" w:rsidRPr="00CD73CC" w:rsidRDefault="00094FCF">
      <w:pPr>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br w:type="page"/>
      </w:r>
    </w:p>
    <w:p w14:paraId="164553E5" w14:textId="77777777" w:rsidR="00064407" w:rsidRPr="00CD73CC" w:rsidRDefault="00064407" w:rsidP="00252FFB">
      <w:pPr>
        <w:pStyle w:val="1"/>
        <w:spacing w:before="0" w:after="0"/>
        <w:jc w:val="both"/>
        <w:rPr>
          <w:color w:val="000000" w:themeColor="text1"/>
        </w:rPr>
      </w:pPr>
      <w:bookmarkStart w:id="13" w:name="_Toc156156491"/>
      <w:r w:rsidRPr="00CD73CC">
        <w:rPr>
          <w:color w:val="000000" w:themeColor="text1"/>
        </w:rPr>
        <w:lastRenderedPageBreak/>
        <w:t xml:space="preserve">Раздел </w:t>
      </w:r>
      <w:r w:rsidR="007E45BC" w:rsidRPr="00CD73CC">
        <w:rPr>
          <w:color w:val="000000" w:themeColor="text1"/>
        </w:rPr>
        <w:t>2</w:t>
      </w:r>
      <w:r w:rsidRPr="00CD73CC">
        <w:rPr>
          <w:color w:val="000000" w:themeColor="text1"/>
        </w:rPr>
        <w:t>. </w:t>
      </w:r>
      <w:r w:rsidR="00AA3AE2" w:rsidRPr="00CD73CC">
        <w:rPr>
          <w:color w:val="000000" w:themeColor="text1"/>
        </w:rPr>
        <w:t xml:space="preserve">Основные характеристики </w:t>
      </w:r>
      <w:r w:rsidRPr="00CD73CC">
        <w:rPr>
          <w:color w:val="000000" w:themeColor="text1"/>
        </w:rPr>
        <w:t>образовательной программы</w:t>
      </w:r>
      <w:bookmarkEnd w:id="13"/>
      <w:r w:rsidRPr="00CD73CC">
        <w:rPr>
          <w:color w:val="000000" w:themeColor="text1"/>
        </w:rPr>
        <w:t xml:space="preserve"> </w:t>
      </w:r>
      <w:bookmarkEnd w:id="12"/>
    </w:p>
    <w:p w14:paraId="7CB03D6C" w14:textId="77777777" w:rsidR="00A6158F" w:rsidRPr="00CD73CC" w:rsidRDefault="00A6158F" w:rsidP="00252FFB">
      <w:pPr>
        <w:pStyle w:val="1"/>
        <w:spacing w:before="0" w:after="0"/>
        <w:jc w:val="both"/>
        <w:rPr>
          <w:color w:val="000000" w:themeColor="text1"/>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CD73CC" w:rsidRPr="00CD73CC" w14:paraId="7755CDDD" w14:textId="77777777" w:rsidTr="00241C85">
        <w:trPr>
          <w:trHeight w:val="436"/>
        </w:trPr>
        <w:tc>
          <w:tcPr>
            <w:tcW w:w="3794" w:type="dxa"/>
          </w:tcPr>
          <w:p w14:paraId="10315225"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Параметр</w:t>
            </w:r>
          </w:p>
        </w:tc>
        <w:tc>
          <w:tcPr>
            <w:tcW w:w="5812" w:type="dxa"/>
            <w:gridSpan w:val="2"/>
          </w:tcPr>
          <w:p w14:paraId="4F291D4C"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Данные</w:t>
            </w:r>
          </w:p>
        </w:tc>
      </w:tr>
      <w:tr w:rsidR="00CD73CC" w:rsidRPr="00CD73CC" w14:paraId="6932D7CA" w14:textId="77777777" w:rsidTr="00072D4E">
        <w:tc>
          <w:tcPr>
            <w:tcW w:w="3794" w:type="dxa"/>
          </w:tcPr>
          <w:p w14:paraId="31C78EA6"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Код и наименование профессии/специальности</w:t>
            </w:r>
          </w:p>
        </w:tc>
        <w:tc>
          <w:tcPr>
            <w:tcW w:w="5812" w:type="dxa"/>
            <w:gridSpan w:val="2"/>
          </w:tcPr>
          <w:p w14:paraId="4FB8376B" w14:textId="77777777" w:rsidR="00A6158F" w:rsidRPr="00CD73CC" w:rsidRDefault="00977586"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43.02.07 С</w:t>
            </w:r>
            <w:r w:rsidR="0048444D" w:rsidRPr="00CD73CC">
              <w:rPr>
                <w:rFonts w:ascii="Times New Roman" w:eastAsia="DejaVu Sans" w:hAnsi="Times New Roman" w:cs="Times New Roman"/>
                <w:color w:val="000000" w:themeColor="text1"/>
                <w:sz w:val="24"/>
                <w:szCs w:val="24"/>
                <w:lang w:eastAsia="zh-CN" w:bidi="hi-IN"/>
              </w:rPr>
              <w:t>ервис индустрии чистоты</w:t>
            </w:r>
          </w:p>
        </w:tc>
      </w:tr>
      <w:tr w:rsidR="00CD73CC" w:rsidRPr="00CD73CC" w14:paraId="61D70022" w14:textId="77777777" w:rsidTr="00072D4E">
        <w:tc>
          <w:tcPr>
            <w:tcW w:w="3794" w:type="dxa"/>
          </w:tcPr>
          <w:p w14:paraId="5E8D4B01"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Реквизиты ФГОС СПО </w:t>
            </w:r>
          </w:p>
        </w:tc>
        <w:tc>
          <w:tcPr>
            <w:tcW w:w="5812" w:type="dxa"/>
            <w:gridSpan w:val="2"/>
          </w:tcPr>
          <w:p w14:paraId="6D835168"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Приказ Минпросвещения России от </w:t>
            </w:r>
            <w:proofErr w:type="spellStart"/>
            <w:r w:rsidR="00094FCF" w:rsidRPr="00CD73CC">
              <w:rPr>
                <w:rFonts w:ascii="Times New Roman" w:eastAsia="DejaVu Sans" w:hAnsi="Times New Roman" w:cs="Times New Roman"/>
                <w:color w:val="000000" w:themeColor="text1"/>
                <w:sz w:val="24"/>
                <w:szCs w:val="24"/>
                <w:lang w:eastAsia="zh-CN" w:bidi="hi-IN"/>
              </w:rPr>
              <w:t>от</w:t>
            </w:r>
            <w:proofErr w:type="spellEnd"/>
            <w:r w:rsidR="00094FCF" w:rsidRPr="00CD73CC">
              <w:rPr>
                <w:rFonts w:ascii="Times New Roman" w:eastAsia="DejaVu Sans" w:hAnsi="Times New Roman" w:cs="Times New Roman"/>
                <w:color w:val="000000" w:themeColor="text1"/>
                <w:sz w:val="24"/>
                <w:szCs w:val="24"/>
                <w:lang w:eastAsia="zh-CN" w:bidi="hi-IN"/>
              </w:rPr>
              <w:t xml:space="preserve"> 11 июля 2025 г. № 538</w:t>
            </w:r>
          </w:p>
        </w:tc>
      </w:tr>
      <w:tr w:rsidR="00CD73CC" w:rsidRPr="00CD73CC" w14:paraId="47CD18EF" w14:textId="77777777" w:rsidTr="00072D4E">
        <w:tc>
          <w:tcPr>
            <w:tcW w:w="3794" w:type="dxa"/>
          </w:tcPr>
          <w:p w14:paraId="102D1436"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Нормативный срок реализации</w:t>
            </w:r>
          </w:p>
          <w:p w14:paraId="2C6D18C3" w14:textId="77777777" w:rsidR="00A6158F" w:rsidRPr="00CD73CC" w:rsidRDefault="00A6158F" w:rsidP="00501F99">
            <w:pPr>
              <w:ind w:left="317"/>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 базе ООО:</w:t>
            </w:r>
          </w:p>
          <w:p w14:paraId="705BACB4" w14:textId="77777777" w:rsidR="00A6158F" w:rsidRPr="00CD73CC" w:rsidRDefault="00A6158F" w:rsidP="00501F99">
            <w:pPr>
              <w:ind w:left="317"/>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 базе СОО:</w:t>
            </w:r>
          </w:p>
        </w:tc>
        <w:tc>
          <w:tcPr>
            <w:tcW w:w="5812" w:type="dxa"/>
            <w:gridSpan w:val="2"/>
          </w:tcPr>
          <w:p w14:paraId="07FD7A9E"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p>
          <w:p w14:paraId="2255B161"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2 года 10 мес.</w:t>
            </w:r>
          </w:p>
          <w:p w14:paraId="4C828FA2"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 год 10 мес.</w:t>
            </w:r>
          </w:p>
        </w:tc>
      </w:tr>
      <w:tr w:rsidR="00CD73CC" w:rsidRPr="00CD73CC" w14:paraId="6251D440" w14:textId="77777777" w:rsidTr="00072D4E">
        <w:tc>
          <w:tcPr>
            <w:tcW w:w="3794" w:type="dxa"/>
          </w:tcPr>
          <w:p w14:paraId="224275EC" w14:textId="77777777" w:rsidR="00127647" w:rsidRPr="00CD73CC" w:rsidRDefault="00127647"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Форма обучения</w:t>
            </w:r>
          </w:p>
        </w:tc>
        <w:tc>
          <w:tcPr>
            <w:tcW w:w="5812" w:type="dxa"/>
            <w:gridSpan w:val="2"/>
          </w:tcPr>
          <w:p w14:paraId="6AB2A431" w14:textId="77777777" w:rsidR="00127647" w:rsidRPr="00CD73CC" w:rsidRDefault="008D66B5"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очная, очно-заочная и заочная формы обучения</w:t>
            </w:r>
          </w:p>
        </w:tc>
      </w:tr>
      <w:tr w:rsidR="00CD73CC" w:rsidRPr="00CD73CC" w14:paraId="3D7B4F58" w14:textId="77777777" w:rsidTr="00072D4E">
        <w:trPr>
          <w:trHeight w:val="117"/>
        </w:trPr>
        <w:tc>
          <w:tcPr>
            <w:tcW w:w="3794" w:type="dxa"/>
          </w:tcPr>
          <w:p w14:paraId="78487D07"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Квалификация выпускника</w:t>
            </w:r>
          </w:p>
        </w:tc>
        <w:tc>
          <w:tcPr>
            <w:tcW w:w="5812" w:type="dxa"/>
            <w:gridSpan w:val="2"/>
          </w:tcPr>
          <w:p w14:paraId="0FF17752" w14:textId="77777777" w:rsidR="00A6158F" w:rsidRPr="00CD73CC" w:rsidRDefault="00977586"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Технолог</w:t>
            </w:r>
          </w:p>
        </w:tc>
      </w:tr>
      <w:tr w:rsidR="00CD73CC" w:rsidRPr="00CD73CC" w14:paraId="6993B7DD" w14:textId="77777777" w:rsidTr="00072D4E">
        <w:trPr>
          <w:trHeight w:val="117"/>
        </w:trPr>
        <w:tc>
          <w:tcPr>
            <w:tcW w:w="3794" w:type="dxa"/>
          </w:tcPr>
          <w:p w14:paraId="3E9FB28B"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Направленности (при наличии): </w:t>
            </w:r>
          </w:p>
        </w:tc>
        <w:tc>
          <w:tcPr>
            <w:tcW w:w="5812" w:type="dxa"/>
            <w:gridSpan w:val="2"/>
          </w:tcPr>
          <w:p w14:paraId="0F915498"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Направленность 1</w:t>
            </w:r>
            <w:r w:rsidR="009B01A6" w:rsidRPr="00CD73CC">
              <w:rPr>
                <w:rFonts w:ascii="Times New Roman" w:eastAsia="DejaVu Sans" w:hAnsi="Times New Roman" w:cs="Times New Roman"/>
                <w:color w:val="000000" w:themeColor="text1"/>
                <w:sz w:val="24"/>
                <w:szCs w:val="24"/>
                <w:lang w:eastAsia="zh-CN" w:bidi="hi-IN"/>
              </w:rPr>
              <w:t xml:space="preserve"> Сервис по химической обработке изделий</w:t>
            </w:r>
          </w:p>
          <w:p w14:paraId="5566F361"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Направленность 2</w:t>
            </w:r>
            <w:r w:rsidR="009B01A6" w:rsidRPr="00CD73CC">
              <w:rPr>
                <w:rFonts w:ascii="Times New Roman" w:eastAsia="DejaVu Sans" w:hAnsi="Times New Roman" w:cs="Times New Roman"/>
                <w:color w:val="000000" w:themeColor="text1"/>
                <w:sz w:val="24"/>
                <w:szCs w:val="24"/>
                <w:lang w:eastAsia="zh-CN" w:bidi="hi-IN"/>
              </w:rPr>
              <w:t xml:space="preserve"> Сервис на объектах профессиональной уборки</w:t>
            </w:r>
          </w:p>
        </w:tc>
      </w:tr>
      <w:tr w:rsidR="00CD73CC" w:rsidRPr="00CD73CC" w14:paraId="2B6B00EC" w14:textId="77777777" w:rsidTr="00072D4E">
        <w:trPr>
          <w:trHeight w:val="1080"/>
        </w:trPr>
        <w:tc>
          <w:tcPr>
            <w:tcW w:w="3794" w:type="dxa"/>
          </w:tcPr>
          <w:p w14:paraId="63017B24"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4ADDF675" w14:textId="77777777" w:rsidR="008D66B5" w:rsidRPr="00CD73CC" w:rsidRDefault="008D66B5"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16.114 Работник профессиональной уборки</w:t>
            </w:r>
          </w:p>
          <w:p w14:paraId="4044D34D" w14:textId="77777777" w:rsidR="008D66B5" w:rsidRPr="00CD73CC" w:rsidRDefault="00AF101E" w:rsidP="008D66B5">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33.020</w:t>
            </w:r>
            <w:r w:rsidRPr="00CD73CC">
              <w:rPr>
                <w:color w:val="000000" w:themeColor="text1"/>
              </w:rPr>
              <w:t xml:space="preserve"> </w:t>
            </w:r>
            <w:r w:rsidRPr="00CD73CC">
              <w:rPr>
                <w:rFonts w:ascii="Times New Roman" w:eastAsia="DejaVu Sans" w:hAnsi="Times New Roman" w:cs="Times New Roman"/>
                <w:color w:val="000000" w:themeColor="text1"/>
                <w:sz w:val="24"/>
                <w:szCs w:val="24"/>
                <w:lang w:eastAsia="zh-CN" w:bidi="hi-IN"/>
              </w:rPr>
              <w:t xml:space="preserve">Специалист логистического планирования и контроля механизированной уборки городских территорий и территорий объектов недвижимости </w:t>
            </w:r>
          </w:p>
        </w:tc>
      </w:tr>
      <w:tr w:rsidR="00CD73CC" w:rsidRPr="00CD73CC" w14:paraId="6609D1FA" w14:textId="77777777" w:rsidTr="00072D4E">
        <w:trPr>
          <w:trHeight w:val="801"/>
        </w:trPr>
        <w:tc>
          <w:tcPr>
            <w:tcW w:w="3794" w:type="dxa"/>
          </w:tcPr>
          <w:p w14:paraId="430F304E" w14:textId="77777777" w:rsidR="00A6158F" w:rsidRPr="00CD73CC" w:rsidRDefault="00A6158F" w:rsidP="00501F99">
            <w:pPr>
              <w:rPr>
                <w:rFonts w:ascii="Times New Roman" w:hAnsi="Times New Roman" w:cs="Times New Roman"/>
                <w:color w:val="000000" w:themeColor="text1"/>
                <w:sz w:val="24"/>
                <w:szCs w:val="24"/>
                <w:lang w:bidi="hi-IN"/>
              </w:rPr>
            </w:pPr>
            <w:r w:rsidRPr="00CD73CC">
              <w:rPr>
                <w:rFonts w:ascii="Times New Roman" w:eastAsia="DejaVu Sans" w:hAnsi="Times New Roman" w:cs="Times New Roman"/>
                <w:color w:val="000000" w:themeColor="text1"/>
                <w:sz w:val="24"/>
                <w:szCs w:val="24"/>
                <w:lang w:eastAsia="zh-CN" w:bidi="hi-IN"/>
              </w:rPr>
              <w:t>Виды деятельности по освоению профессии рабочих, должности служащих (при наличии)</w:t>
            </w:r>
          </w:p>
        </w:tc>
        <w:tc>
          <w:tcPr>
            <w:tcW w:w="5812" w:type="dxa"/>
            <w:gridSpan w:val="2"/>
          </w:tcPr>
          <w:p w14:paraId="38BD009F" w14:textId="77777777" w:rsidR="00A6158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11085 Аппаратчик химической чистки</w:t>
            </w:r>
          </w:p>
          <w:p w14:paraId="45CD96E6"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11097 Аппаратчик чистки ковровых изделий</w:t>
            </w:r>
          </w:p>
          <w:p w14:paraId="7B22C5CD"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11099</w:t>
            </w:r>
            <w:r w:rsidRPr="00CD73CC">
              <w:rPr>
                <w:rFonts w:ascii="Times New Roman" w:eastAsia="DejaVu Sans" w:hAnsi="Times New Roman" w:cs="Times New Roman"/>
                <w:color w:val="000000" w:themeColor="text1"/>
                <w:sz w:val="24"/>
                <w:szCs w:val="24"/>
                <w:lang w:eastAsia="zh-CN" w:bidi="hi-IN"/>
              </w:rPr>
              <w:t xml:space="preserve"> Аппаратчик чистки пухоперовых изделий</w:t>
            </w:r>
          </w:p>
          <w:p w14:paraId="000B37EC"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11676 Гладильщик</w:t>
            </w:r>
          </w:p>
          <w:p w14:paraId="496D0252"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12841 Комплектовщик белья</w:t>
            </w:r>
          </w:p>
          <w:p w14:paraId="75FED65C"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12851</w:t>
            </w:r>
            <w:r w:rsidRPr="00CD73CC">
              <w:rPr>
                <w:rFonts w:ascii="Times New Roman" w:eastAsia="DejaVu Sans" w:hAnsi="Times New Roman" w:cs="Times New Roman"/>
                <w:color w:val="000000" w:themeColor="text1"/>
                <w:sz w:val="24"/>
                <w:szCs w:val="24"/>
                <w:lang w:eastAsia="zh-CN" w:bidi="hi-IN"/>
              </w:rPr>
              <w:t xml:space="preserve"> Комплектовщик изделий</w:t>
            </w:r>
          </w:p>
          <w:p w14:paraId="4C727557"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12972</w:t>
            </w:r>
            <w:r w:rsidRPr="00CD73CC">
              <w:rPr>
                <w:rFonts w:ascii="Times New Roman" w:eastAsia="DejaVu Sans" w:hAnsi="Times New Roman" w:cs="Times New Roman"/>
                <w:color w:val="000000" w:themeColor="text1"/>
                <w:sz w:val="24"/>
                <w:szCs w:val="24"/>
                <w:lang w:eastAsia="zh-CN" w:bidi="hi-IN"/>
              </w:rPr>
              <w:t xml:space="preserve"> Контролер качества обработки одежды и белья</w:t>
            </w:r>
          </w:p>
          <w:p w14:paraId="5E0C766D"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Мастер-оператор специальных работ по уборке и уходу за поверхностями</w:t>
            </w:r>
          </w:p>
          <w:p w14:paraId="1F281C0D"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Оператор профессиональной механизированной уборки</w:t>
            </w:r>
          </w:p>
          <w:p w14:paraId="60C8DA24"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16053</w:t>
            </w:r>
            <w:r w:rsidRPr="00CD73CC">
              <w:rPr>
                <w:rFonts w:ascii="Times New Roman" w:eastAsia="DejaVu Sans" w:hAnsi="Times New Roman" w:cs="Times New Roman"/>
                <w:color w:val="000000" w:themeColor="text1"/>
                <w:sz w:val="24"/>
                <w:szCs w:val="24"/>
                <w:lang w:eastAsia="zh-CN" w:bidi="hi-IN"/>
              </w:rPr>
              <w:t xml:space="preserve"> Оператор стиральных машин</w:t>
            </w:r>
          </w:p>
          <w:p w14:paraId="1465727E"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16395</w:t>
            </w:r>
            <w:r w:rsidRPr="00CD73CC">
              <w:rPr>
                <w:rFonts w:ascii="Times New Roman" w:eastAsia="DejaVu Sans" w:hAnsi="Times New Roman" w:cs="Times New Roman"/>
                <w:color w:val="000000" w:themeColor="text1"/>
                <w:sz w:val="24"/>
                <w:szCs w:val="24"/>
                <w:lang w:eastAsia="zh-CN" w:bidi="hi-IN"/>
              </w:rPr>
              <w:t xml:space="preserve"> </w:t>
            </w:r>
            <w:proofErr w:type="spellStart"/>
            <w:r w:rsidRPr="00CD73CC">
              <w:rPr>
                <w:rFonts w:ascii="Times New Roman" w:eastAsia="DejaVu Sans" w:hAnsi="Times New Roman" w:cs="Times New Roman"/>
                <w:color w:val="000000" w:themeColor="text1"/>
                <w:sz w:val="24"/>
                <w:szCs w:val="24"/>
                <w:lang w:eastAsia="zh-CN" w:bidi="hi-IN"/>
              </w:rPr>
              <w:t>Отпарщик</w:t>
            </w:r>
            <w:proofErr w:type="spellEnd"/>
            <w:r w:rsidRPr="00CD73CC">
              <w:rPr>
                <w:rFonts w:ascii="Times New Roman" w:eastAsia="DejaVu Sans" w:hAnsi="Times New Roman" w:cs="Times New Roman"/>
                <w:color w:val="000000" w:themeColor="text1"/>
                <w:sz w:val="24"/>
                <w:szCs w:val="24"/>
                <w:lang w:eastAsia="zh-CN" w:bidi="hi-IN"/>
              </w:rPr>
              <w:t>-прессовщик</w:t>
            </w:r>
          </w:p>
          <w:p w14:paraId="12E61655"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16711</w:t>
            </w:r>
            <w:r w:rsidRPr="00CD73CC">
              <w:rPr>
                <w:rFonts w:ascii="Times New Roman" w:eastAsia="DejaVu Sans" w:hAnsi="Times New Roman" w:cs="Times New Roman"/>
                <w:color w:val="000000" w:themeColor="text1"/>
                <w:sz w:val="24"/>
                <w:szCs w:val="24"/>
                <w:lang w:eastAsia="zh-CN" w:bidi="hi-IN"/>
              </w:rPr>
              <w:t xml:space="preserve"> Подготовитель белья для глажения</w:t>
            </w:r>
          </w:p>
          <w:p w14:paraId="1FF36417"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17254</w:t>
            </w:r>
            <w:r w:rsidRPr="00CD73CC">
              <w:rPr>
                <w:rFonts w:ascii="Times New Roman" w:eastAsia="DejaVu Sans" w:hAnsi="Times New Roman" w:cs="Times New Roman"/>
                <w:color w:val="000000" w:themeColor="text1"/>
                <w:sz w:val="24"/>
                <w:szCs w:val="24"/>
                <w:lang w:eastAsia="zh-CN" w:bidi="hi-IN"/>
              </w:rPr>
              <w:t xml:space="preserve"> Приемщик заказов</w:t>
            </w:r>
          </w:p>
          <w:p w14:paraId="57539C72"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17523 </w:t>
            </w:r>
            <w:proofErr w:type="spellStart"/>
            <w:r w:rsidRPr="00CD73CC">
              <w:rPr>
                <w:rFonts w:ascii="Times New Roman" w:eastAsia="DejaVu Sans" w:hAnsi="Times New Roman" w:cs="Times New Roman"/>
                <w:color w:val="000000" w:themeColor="text1"/>
                <w:sz w:val="24"/>
                <w:szCs w:val="24"/>
                <w:lang w:eastAsia="zh-CN" w:bidi="hi-IN"/>
              </w:rPr>
              <w:t>Пятновыводчик</w:t>
            </w:r>
            <w:proofErr w:type="spellEnd"/>
          </w:p>
          <w:p w14:paraId="3DA5B64D"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по профессиональной ручной уборке</w:t>
            </w:r>
          </w:p>
          <w:p w14:paraId="194F8F9A" w14:textId="77777777" w:rsidR="00A02C2F" w:rsidRPr="00CD73CC" w:rsidRDefault="00AF101E"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Аппаратчик химической чистки спецодежды</w:t>
            </w:r>
          </w:p>
          <w:p w14:paraId="1C44C271"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Оператор профессиональной механизированной уборки</w:t>
            </w:r>
          </w:p>
          <w:p w14:paraId="14E42512"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профессиональной уборки</w:t>
            </w:r>
          </w:p>
          <w:p w14:paraId="0F6EE9FA"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Мастер-оператор специальных работ по уборке и уходу за поверхностями</w:t>
            </w:r>
          </w:p>
          <w:p w14:paraId="2D12C568"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по комплексной уборке в жилищной сфере</w:t>
            </w:r>
          </w:p>
          <w:p w14:paraId="442BF95A"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по комплексной уборке объектов похоронного значения</w:t>
            </w:r>
          </w:p>
        </w:tc>
      </w:tr>
      <w:tr w:rsidR="00CD73CC" w:rsidRPr="00CD73CC" w14:paraId="26DFF248" w14:textId="77777777" w:rsidTr="00072D4E">
        <w:trPr>
          <w:trHeight w:val="238"/>
        </w:trPr>
        <w:tc>
          <w:tcPr>
            <w:tcW w:w="3794" w:type="dxa"/>
          </w:tcPr>
          <w:p w14:paraId="21C94D52" w14:textId="77777777" w:rsidR="00A6158F" w:rsidRPr="00CD73CC" w:rsidRDefault="00A6158F" w:rsidP="00501F99">
            <w:pP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Структура образовательной программы</w:t>
            </w:r>
          </w:p>
        </w:tc>
        <w:tc>
          <w:tcPr>
            <w:tcW w:w="2864" w:type="dxa"/>
          </w:tcPr>
          <w:p w14:paraId="42A8130A"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 xml:space="preserve">Объем, в </w:t>
            </w:r>
            <w:proofErr w:type="spellStart"/>
            <w:r w:rsidRPr="00CD73CC">
              <w:rPr>
                <w:rFonts w:ascii="Times New Roman" w:eastAsia="DejaVu Sans" w:hAnsi="Times New Roman" w:cs="Times New Roman"/>
                <w:b/>
                <w:bCs/>
                <w:color w:val="000000" w:themeColor="text1"/>
                <w:sz w:val="24"/>
                <w:szCs w:val="24"/>
                <w:lang w:eastAsia="zh-CN" w:bidi="hi-IN"/>
              </w:rPr>
              <w:t>ак.ч</w:t>
            </w:r>
            <w:proofErr w:type="spellEnd"/>
            <w:r w:rsidRPr="00CD73CC">
              <w:rPr>
                <w:rFonts w:ascii="Times New Roman" w:eastAsia="DejaVu Sans" w:hAnsi="Times New Roman" w:cs="Times New Roman"/>
                <w:b/>
                <w:bCs/>
                <w:color w:val="000000" w:themeColor="text1"/>
                <w:sz w:val="24"/>
                <w:szCs w:val="24"/>
                <w:lang w:eastAsia="zh-CN" w:bidi="hi-IN"/>
              </w:rPr>
              <w:t>.</w:t>
            </w:r>
          </w:p>
        </w:tc>
        <w:tc>
          <w:tcPr>
            <w:tcW w:w="2948" w:type="dxa"/>
          </w:tcPr>
          <w:p w14:paraId="44EF2EB7"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в т.ч. в форме практической подготовки</w:t>
            </w:r>
          </w:p>
        </w:tc>
      </w:tr>
      <w:tr w:rsidR="00CD73CC" w:rsidRPr="00CD73CC" w14:paraId="66C87011" w14:textId="77777777" w:rsidTr="00072D4E">
        <w:trPr>
          <w:trHeight w:val="238"/>
        </w:trPr>
        <w:tc>
          <w:tcPr>
            <w:tcW w:w="3794" w:type="dxa"/>
          </w:tcPr>
          <w:p w14:paraId="785E78CA"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Обязательная часть образовательной программы</w:t>
            </w:r>
          </w:p>
        </w:tc>
        <w:tc>
          <w:tcPr>
            <w:tcW w:w="2864" w:type="dxa"/>
          </w:tcPr>
          <w:p w14:paraId="5B4CC5E8" w14:textId="77777777" w:rsidR="00A6158F" w:rsidRPr="00CD73CC" w:rsidRDefault="00890DE8" w:rsidP="00CB601E">
            <w:pPr>
              <w:jc w:val="center"/>
              <w:rPr>
                <w:rFonts w:ascii="Times New Roman" w:eastAsia="DejaVu Sans" w:hAnsi="Times New Roman" w:cs="Times New Roman"/>
                <w:b/>
                <w:bCs/>
                <w:color w:val="000000" w:themeColor="text1"/>
                <w:sz w:val="24"/>
                <w:szCs w:val="24"/>
                <w:lang w:val="en-US" w:eastAsia="zh-CN" w:bidi="hi-IN"/>
              </w:rPr>
            </w:pPr>
            <w:r w:rsidRPr="00CD73CC">
              <w:rPr>
                <w:rFonts w:ascii="Times New Roman" w:eastAsia="DejaVu Sans" w:hAnsi="Times New Roman" w:cs="Times New Roman"/>
                <w:b/>
                <w:bCs/>
                <w:color w:val="000000" w:themeColor="text1"/>
                <w:sz w:val="24"/>
                <w:szCs w:val="24"/>
                <w:lang w:val="en-US" w:eastAsia="zh-CN" w:bidi="hi-IN"/>
              </w:rPr>
              <w:t>1908</w:t>
            </w:r>
          </w:p>
        </w:tc>
        <w:tc>
          <w:tcPr>
            <w:tcW w:w="2948" w:type="dxa"/>
          </w:tcPr>
          <w:p w14:paraId="2B513E1C" w14:textId="77777777" w:rsidR="00A6158F" w:rsidRPr="00CD73CC" w:rsidRDefault="007C0AE8" w:rsidP="00CB601E">
            <w:pPr>
              <w:jc w:val="center"/>
              <w:rPr>
                <w:rFonts w:ascii="Times New Roman" w:eastAsia="DejaVu Sans" w:hAnsi="Times New Roman" w:cs="Times New Roman"/>
                <w:b/>
                <w:bCs/>
                <w:i/>
                <w:iCs/>
                <w:color w:val="000000" w:themeColor="text1"/>
                <w:sz w:val="24"/>
                <w:szCs w:val="24"/>
                <w:lang w:eastAsia="zh-CN" w:bidi="hi-IN"/>
              </w:rPr>
            </w:pPr>
            <w:r w:rsidRPr="00CD73CC">
              <w:rPr>
                <w:rFonts w:ascii="Times New Roman" w:eastAsia="DejaVu Sans" w:hAnsi="Times New Roman" w:cs="Times New Roman"/>
                <w:b/>
                <w:bCs/>
                <w:i/>
                <w:iCs/>
                <w:color w:val="000000" w:themeColor="text1"/>
                <w:sz w:val="24"/>
                <w:szCs w:val="24"/>
                <w:lang w:eastAsia="zh-CN" w:bidi="hi-IN"/>
              </w:rPr>
              <w:t>1410</w:t>
            </w:r>
          </w:p>
        </w:tc>
      </w:tr>
      <w:tr w:rsidR="00CD73CC" w:rsidRPr="00CD73CC" w14:paraId="0C159E12" w14:textId="77777777" w:rsidTr="00072D4E">
        <w:trPr>
          <w:trHeight w:val="366"/>
        </w:trPr>
        <w:tc>
          <w:tcPr>
            <w:tcW w:w="3794" w:type="dxa"/>
          </w:tcPr>
          <w:p w14:paraId="32802959"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lastRenderedPageBreak/>
              <w:t>социально-гуманитарный цикл</w:t>
            </w:r>
          </w:p>
        </w:tc>
        <w:tc>
          <w:tcPr>
            <w:tcW w:w="2864" w:type="dxa"/>
          </w:tcPr>
          <w:p w14:paraId="79BF07C1" w14:textId="77777777" w:rsidR="00A6158F" w:rsidRPr="00CD73CC" w:rsidRDefault="00F77825"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324</w:t>
            </w:r>
          </w:p>
        </w:tc>
        <w:tc>
          <w:tcPr>
            <w:tcW w:w="2948" w:type="dxa"/>
          </w:tcPr>
          <w:p w14:paraId="309981CF" w14:textId="77777777" w:rsidR="00A6158F" w:rsidRPr="00CD73CC" w:rsidRDefault="00F77825"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2</w:t>
            </w:r>
            <w:r w:rsidR="00CB601E" w:rsidRPr="00CD73CC">
              <w:rPr>
                <w:rFonts w:ascii="Times New Roman" w:eastAsia="DejaVu Sans" w:hAnsi="Times New Roman" w:cs="Times New Roman"/>
                <w:color w:val="000000" w:themeColor="text1"/>
                <w:sz w:val="24"/>
                <w:szCs w:val="24"/>
                <w:lang w:eastAsia="zh-CN" w:bidi="hi-IN"/>
              </w:rPr>
              <w:t>06</w:t>
            </w:r>
          </w:p>
        </w:tc>
      </w:tr>
      <w:tr w:rsidR="00CD73CC" w:rsidRPr="00CD73CC" w14:paraId="57AA5543" w14:textId="77777777" w:rsidTr="00072D4E">
        <w:trPr>
          <w:trHeight w:val="374"/>
        </w:trPr>
        <w:tc>
          <w:tcPr>
            <w:tcW w:w="3794" w:type="dxa"/>
          </w:tcPr>
          <w:p w14:paraId="345DD109"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общепрофессиональный цикл</w:t>
            </w:r>
          </w:p>
        </w:tc>
        <w:tc>
          <w:tcPr>
            <w:tcW w:w="2864" w:type="dxa"/>
          </w:tcPr>
          <w:p w14:paraId="0E291E77" w14:textId="77777777" w:rsidR="00A6158F"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396</w:t>
            </w:r>
          </w:p>
        </w:tc>
        <w:tc>
          <w:tcPr>
            <w:tcW w:w="2948" w:type="dxa"/>
          </w:tcPr>
          <w:p w14:paraId="5A8266B0" w14:textId="77777777" w:rsidR="00A6158F" w:rsidRPr="00CD73CC" w:rsidRDefault="00CB601E"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198</w:t>
            </w:r>
          </w:p>
        </w:tc>
      </w:tr>
      <w:tr w:rsidR="00CD73CC" w:rsidRPr="00CD73CC" w14:paraId="62B16795" w14:textId="77777777" w:rsidTr="00072D4E">
        <w:trPr>
          <w:trHeight w:val="407"/>
        </w:trPr>
        <w:tc>
          <w:tcPr>
            <w:tcW w:w="3794" w:type="dxa"/>
          </w:tcPr>
          <w:p w14:paraId="3C95D7B0"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профессиональный цикл</w:t>
            </w:r>
          </w:p>
        </w:tc>
        <w:tc>
          <w:tcPr>
            <w:tcW w:w="2864" w:type="dxa"/>
          </w:tcPr>
          <w:p w14:paraId="5B804770" w14:textId="77777777" w:rsidR="00A6158F"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1188</w:t>
            </w:r>
          </w:p>
        </w:tc>
        <w:tc>
          <w:tcPr>
            <w:tcW w:w="2948" w:type="dxa"/>
          </w:tcPr>
          <w:p w14:paraId="63417EFC" w14:textId="77777777" w:rsidR="00A6158F" w:rsidRPr="00CD73CC" w:rsidRDefault="00CB601E"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1006</w:t>
            </w:r>
          </w:p>
        </w:tc>
      </w:tr>
      <w:tr w:rsidR="00CD73CC" w:rsidRPr="00CD73CC" w14:paraId="21012E87" w14:textId="77777777" w:rsidTr="00072D4E">
        <w:trPr>
          <w:trHeight w:val="1080"/>
        </w:trPr>
        <w:tc>
          <w:tcPr>
            <w:tcW w:w="3794" w:type="dxa"/>
          </w:tcPr>
          <w:p w14:paraId="4ADF9765"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в т.ч. практика:</w:t>
            </w:r>
          </w:p>
          <w:p w14:paraId="7EBFD67A"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учебная</w:t>
            </w:r>
          </w:p>
          <w:p w14:paraId="20940FE4"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производственная</w:t>
            </w:r>
          </w:p>
        </w:tc>
        <w:tc>
          <w:tcPr>
            <w:tcW w:w="2864" w:type="dxa"/>
          </w:tcPr>
          <w:p w14:paraId="6B32642F" w14:textId="77777777" w:rsidR="00A6158F"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756</w:t>
            </w:r>
          </w:p>
          <w:p w14:paraId="073A4E6C" w14:textId="77777777" w:rsidR="00A6158F" w:rsidRPr="00CD73CC" w:rsidRDefault="00A6158F" w:rsidP="00CB601E">
            <w:pPr>
              <w:ind w:left="156"/>
              <w:jc w:val="center"/>
              <w:rPr>
                <w:rFonts w:ascii="Times New Roman" w:eastAsia="DejaVu Sans" w:hAnsi="Times New Roman" w:cs="Times New Roman"/>
                <w:i/>
                <w:iCs/>
                <w:color w:val="000000" w:themeColor="text1"/>
                <w:sz w:val="24"/>
                <w:szCs w:val="24"/>
                <w:lang w:val="en-US" w:eastAsia="zh-CN" w:bidi="hi-IN"/>
              </w:rPr>
            </w:pPr>
            <w:r w:rsidRPr="00CD73CC">
              <w:rPr>
                <w:rFonts w:ascii="Times New Roman" w:eastAsia="DejaVu Sans" w:hAnsi="Times New Roman" w:cs="Times New Roman"/>
                <w:i/>
                <w:iCs/>
                <w:color w:val="000000" w:themeColor="text1"/>
                <w:sz w:val="24"/>
                <w:szCs w:val="24"/>
                <w:lang w:eastAsia="zh-CN" w:bidi="hi-IN"/>
              </w:rPr>
              <w:t xml:space="preserve">- </w:t>
            </w:r>
            <w:r w:rsidR="00AE6B29" w:rsidRPr="00CD73CC">
              <w:rPr>
                <w:rFonts w:ascii="Times New Roman" w:eastAsia="DejaVu Sans" w:hAnsi="Times New Roman" w:cs="Times New Roman"/>
                <w:i/>
                <w:iCs/>
                <w:color w:val="000000" w:themeColor="text1"/>
                <w:sz w:val="24"/>
                <w:szCs w:val="24"/>
                <w:lang w:eastAsia="zh-CN" w:bidi="hi-IN"/>
              </w:rPr>
              <w:t>1</w:t>
            </w:r>
            <w:r w:rsidR="00FA75BE" w:rsidRPr="00CD73CC">
              <w:rPr>
                <w:rFonts w:ascii="Times New Roman" w:eastAsia="DejaVu Sans" w:hAnsi="Times New Roman" w:cs="Times New Roman"/>
                <w:i/>
                <w:iCs/>
                <w:color w:val="000000" w:themeColor="text1"/>
                <w:sz w:val="24"/>
                <w:szCs w:val="24"/>
                <w:lang w:val="en-US" w:eastAsia="zh-CN" w:bidi="hi-IN"/>
              </w:rPr>
              <w:t>80</w:t>
            </w:r>
          </w:p>
          <w:p w14:paraId="62DF35B6" w14:textId="77777777" w:rsidR="00A6158F" w:rsidRPr="00CD73CC" w:rsidRDefault="00A6158F" w:rsidP="00CB601E">
            <w:pPr>
              <w:ind w:left="156"/>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i/>
                <w:iCs/>
                <w:color w:val="000000" w:themeColor="text1"/>
                <w:sz w:val="24"/>
                <w:szCs w:val="24"/>
                <w:lang w:eastAsia="zh-CN" w:bidi="hi-IN"/>
              </w:rPr>
              <w:t xml:space="preserve">- </w:t>
            </w:r>
            <w:r w:rsidR="00FA75BE" w:rsidRPr="00CD73CC">
              <w:rPr>
                <w:rFonts w:ascii="Times New Roman" w:eastAsia="DejaVu Sans" w:hAnsi="Times New Roman" w:cs="Times New Roman"/>
                <w:i/>
                <w:iCs/>
                <w:color w:val="000000" w:themeColor="text1"/>
                <w:sz w:val="24"/>
                <w:szCs w:val="24"/>
                <w:lang w:val="en-US" w:eastAsia="zh-CN" w:bidi="hi-IN"/>
              </w:rPr>
              <w:t>576</w:t>
            </w:r>
          </w:p>
        </w:tc>
        <w:tc>
          <w:tcPr>
            <w:tcW w:w="2948" w:type="dxa"/>
          </w:tcPr>
          <w:p w14:paraId="281C74F7" w14:textId="77777777" w:rsidR="00FA75BE"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756</w:t>
            </w:r>
          </w:p>
          <w:p w14:paraId="66BFE625" w14:textId="77777777" w:rsidR="00FA75BE" w:rsidRPr="00CD73CC" w:rsidRDefault="00FA75BE" w:rsidP="00CB601E">
            <w:pPr>
              <w:ind w:left="156"/>
              <w:jc w:val="center"/>
              <w:rPr>
                <w:rFonts w:ascii="Times New Roman" w:eastAsia="DejaVu Sans" w:hAnsi="Times New Roman" w:cs="Times New Roman"/>
                <w:i/>
                <w:iCs/>
                <w:color w:val="000000" w:themeColor="text1"/>
                <w:sz w:val="24"/>
                <w:szCs w:val="24"/>
                <w:lang w:val="en-US" w:eastAsia="zh-CN" w:bidi="hi-IN"/>
              </w:rPr>
            </w:pPr>
            <w:r w:rsidRPr="00CD73CC">
              <w:rPr>
                <w:rFonts w:ascii="Times New Roman" w:eastAsia="DejaVu Sans" w:hAnsi="Times New Roman" w:cs="Times New Roman"/>
                <w:i/>
                <w:iCs/>
                <w:color w:val="000000" w:themeColor="text1"/>
                <w:sz w:val="24"/>
                <w:szCs w:val="24"/>
                <w:lang w:eastAsia="zh-CN" w:bidi="hi-IN"/>
              </w:rPr>
              <w:t>- 1</w:t>
            </w:r>
            <w:r w:rsidRPr="00CD73CC">
              <w:rPr>
                <w:rFonts w:ascii="Times New Roman" w:eastAsia="DejaVu Sans" w:hAnsi="Times New Roman" w:cs="Times New Roman"/>
                <w:i/>
                <w:iCs/>
                <w:color w:val="000000" w:themeColor="text1"/>
                <w:sz w:val="24"/>
                <w:szCs w:val="24"/>
                <w:lang w:val="en-US" w:eastAsia="zh-CN" w:bidi="hi-IN"/>
              </w:rPr>
              <w:t>80</w:t>
            </w:r>
          </w:p>
          <w:p w14:paraId="6AECFF0B" w14:textId="77777777" w:rsidR="00A6158F" w:rsidRPr="00CD73CC" w:rsidRDefault="00FA75BE" w:rsidP="00CB601E">
            <w:pPr>
              <w:ind w:left="156"/>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i/>
                <w:iCs/>
                <w:color w:val="000000" w:themeColor="text1"/>
                <w:sz w:val="24"/>
                <w:szCs w:val="24"/>
                <w:lang w:eastAsia="zh-CN" w:bidi="hi-IN"/>
              </w:rPr>
              <w:t xml:space="preserve">- </w:t>
            </w:r>
            <w:r w:rsidRPr="00CD73CC">
              <w:rPr>
                <w:rFonts w:ascii="Times New Roman" w:eastAsia="DejaVu Sans" w:hAnsi="Times New Roman" w:cs="Times New Roman"/>
                <w:i/>
                <w:iCs/>
                <w:color w:val="000000" w:themeColor="text1"/>
                <w:sz w:val="24"/>
                <w:szCs w:val="24"/>
                <w:lang w:val="en-US" w:eastAsia="zh-CN" w:bidi="hi-IN"/>
              </w:rPr>
              <w:t>576</w:t>
            </w:r>
          </w:p>
        </w:tc>
      </w:tr>
      <w:tr w:rsidR="00CD73CC" w:rsidRPr="00CD73CC" w14:paraId="6A55673F" w14:textId="77777777" w:rsidTr="00072D4E">
        <w:trPr>
          <w:trHeight w:val="190"/>
        </w:trPr>
        <w:tc>
          <w:tcPr>
            <w:tcW w:w="3794" w:type="dxa"/>
          </w:tcPr>
          <w:p w14:paraId="4562A950"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Вариативная часть образовательной программы</w:t>
            </w:r>
          </w:p>
        </w:tc>
        <w:tc>
          <w:tcPr>
            <w:tcW w:w="2864" w:type="dxa"/>
          </w:tcPr>
          <w:p w14:paraId="75064BB5" w14:textId="77777777" w:rsidR="00A6158F" w:rsidRPr="00CD73CC" w:rsidRDefault="00E95CE8"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828</w:t>
            </w:r>
          </w:p>
        </w:tc>
        <w:tc>
          <w:tcPr>
            <w:tcW w:w="2948" w:type="dxa"/>
          </w:tcPr>
          <w:p w14:paraId="0D93634E" w14:textId="77777777" w:rsidR="00A6158F" w:rsidRPr="00CD73CC" w:rsidRDefault="00F521B5" w:rsidP="00CB601E">
            <w:pPr>
              <w:jc w:val="center"/>
              <w:rPr>
                <w:rFonts w:ascii="Times New Roman" w:eastAsia="DejaVu Sans" w:hAnsi="Times New Roman" w:cs="Times New Roman"/>
                <w:i/>
                <w:i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414</w:t>
            </w:r>
          </w:p>
        </w:tc>
      </w:tr>
      <w:tr w:rsidR="00CD73CC" w:rsidRPr="00CD73CC" w14:paraId="55D8C9C3" w14:textId="77777777" w:rsidTr="00072D4E">
        <w:trPr>
          <w:trHeight w:val="190"/>
        </w:trPr>
        <w:tc>
          <w:tcPr>
            <w:tcW w:w="3794" w:type="dxa"/>
          </w:tcPr>
          <w:p w14:paraId="6966D9C4" w14:textId="77777777" w:rsidR="00A6158F" w:rsidRPr="00CD73CC" w:rsidRDefault="00A6158F" w:rsidP="00501F99">
            <w:pPr>
              <w:rPr>
                <w:rFonts w:ascii="Times New Roman" w:eastAsia="DejaVu Sans" w:hAnsi="Times New Roman" w:cs="Times New Roman"/>
                <w:i/>
                <w:iCs/>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ГИА </w:t>
            </w:r>
            <w:r w:rsidR="008D66B5" w:rsidRPr="00CD73CC">
              <w:rPr>
                <w:rFonts w:ascii="Times New Roman" w:eastAsia="DejaVu Sans" w:hAnsi="Times New Roman" w:cs="Times New Roman"/>
                <w:color w:val="000000" w:themeColor="text1"/>
                <w:sz w:val="24"/>
                <w:szCs w:val="24"/>
                <w:lang w:eastAsia="zh-CN" w:bidi="hi-IN"/>
              </w:rPr>
              <w:t>в форме демонстрационного экзамена и защиты дипломного проекта (работы)</w:t>
            </w:r>
          </w:p>
        </w:tc>
        <w:tc>
          <w:tcPr>
            <w:tcW w:w="2864" w:type="dxa"/>
          </w:tcPr>
          <w:p w14:paraId="29BD140A" w14:textId="77777777" w:rsidR="00A6158F" w:rsidRPr="00CD73CC" w:rsidRDefault="00F521B5"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216</w:t>
            </w:r>
          </w:p>
        </w:tc>
        <w:tc>
          <w:tcPr>
            <w:tcW w:w="2948" w:type="dxa"/>
          </w:tcPr>
          <w:p w14:paraId="55B68352" w14:textId="77777777" w:rsidR="00A6158F" w:rsidRPr="00CD73CC" w:rsidRDefault="00ED1279" w:rsidP="00CB601E">
            <w:pPr>
              <w:jc w:val="center"/>
              <w:rPr>
                <w:rFonts w:ascii="Times New Roman" w:eastAsia="DejaVu Sans" w:hAnsi="Times New Roman" w:cs="Times New Roman"/>
                <w:b/>
                <w:iCs/>
                <w:color w:val="000000" w:themeColor="text1"/>
                <w:sz w:val="24"/>
                <w:szCs w:val="24"/>
                <w:lang w:val="en-US" w:eastAsia="zh-CN" w:bidi="hi-IN"/>
              </w:rPr>
            </w:pPr>
            <w:r w:rsidRPr="00CD73CC">
              <w:rPr>
                <w:rFonts w:ascii="Times New Roman" w:eastAsia="DejaVu Sans" w:hAnsi="Times New Roman" w:cs="Times New Roman"/>
                <w:b/>
                <w:iCs/>
                <w:color w:val="000000" w:themeColor="text1"/>
                <w:sz w:val="24"/>
                <w:szCs w:val="24"/>
                <w:lang w:val="en-US" w:eastAsia="zh-CN" w:bidi="hi-IN"/>
              </w:rPr>
              <w:t>216</w:t>
            </w:r>
          </w:p>
        </w:tc>
      </w:tr>
      <w:tr w:rsidR="00A6158F" w:rsidRPr="00CD73CC" w14:paraId="60E8438C" w14:textId="77777777" w:rsidTr="00072D4E">
        <w:trPr>
          <w:trHeight w:val="190"/>
        </w:trPr>
        <w:tc>
          <w:tcPr>
            <w:tcW w:w="3794" w:type="dxa"/>
          </w:tcPr>
          <w:p w14:paraId="78C12A08"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Всего</w:t>
            </w:r>
          </w:p>
        </w:tc>
        <w:tc>
          <w:tcPr>
            <w:tcW w:w="2864" w:type="dxa"/>
          </w:tcPr>
          <w:p w14:paraId="25768033" w14:textId="77777777" w:rsidR="00A6158F" w:rsidRPr="00CD73CC" w:rsidRDefault="00F521B5"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2952</w:t>
            </w:r>
          </w:p>
        </w:tc>
        <w:tc>
          <w:tcPr>
            <w:tcW w:w="2948" w:type="dxa"/>
          </w:tcPr>
          <w:p w14:paraId="4E20F1C7" w14:textId="77777777" w:rsidR="00A6158F" w:rsidRPr="00CD73CC" w:rsidRDefault="00CB601E"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2538</w:t>
            </w:r>
          </w:p>
        </w:tc>
      </w:tr>
    </w:tbl>
    <w:p w14:paraId="49742D0C" w14:textId="77777777" w:rsidR="00252FFB" w:rsidRPr="00CD73CC" w:rsidRDefault="00252FFB" w:rsidP="00252FFB">
      <w:pPr>
        <w:pStyle w:val="1d"/>
        <w:rPr>
          <w:color w:val="000000" w:themeColor="text1"/>
          <w:lang w:val="ru-RU"/>
        </w:rPr>
      </w:pPr>
    </w:p>
    <w:p w14:paraId="08F10160" w14:textId="77777777" w:rsidR="007E45BC" w:rsidRPr="00CD73CC" w:rsidRDefault="007E45BC" w:rsidP="00252FFB">
      <w:pPr>
        <w:pStyle w:val="1"/>
        <w:spacing w:before="0" w:after="0"/>
        <w:rPr>
          <w:color w:val="000000" w:themeColor="text1"/>
        </w:rPr>
      </w:pPr>
      <w:bookmarkStart w:id="14" w:name="_Toc156156492"/>
      <w:bookmarkStart w:id="15" w:name="_Toc103593995"/>
      <w:r w:rsidRPr="00CD73CC">
        <w:rPr>
          <w:color w:val="000000" w:themeColor="text1"/>
        </w:rPr>
        <w:t>Раздел 3. Характеристика профессиональной деятельности выпускника</w:t>
      </w:r>
      <w:bookmarkEnd w:id="14"/>
    </w:p>
    <w:p w14:paraId="20CE7573" w14:textId="77777777" w:rsidR="00252FFB" w:rsidRPr="00CD73CC" w:rsidRDefault="00252FFB" w:rsidP="00252FFB">
      <w:pPr>
        <w:rPr>
          <w:color w:val="000000" w:themeColor="text1"/>
        </w:rPr>
      </w:pPr>
    </w:p>
    <w:p w14:paraId="2B7C91BF" w14:textId="77777777" w:rsidR="0097210A" w:rsidRPr="00CD73CC" w:rsidRDefault="007E45BC" w:rsidP="00127647">
      <w:pPr>
        <w:pStyle w:val="114"/>
        <w:spacing w:after="0" w:line="240" w:lineRule="auto"/>
        <w:rPr>
          <w:color w:val="000000" w:themeColor="text1"/>
        </w:rPr>
      </w:pPr>
      <w:bookmarkStart w:id="16" w:name="_Toc156156493"/>
      <w:r w:rsidRPr="00CD73CC">
        <w:rPr>
          <w:color w:val="000000" w:themeColor="text1"/>
        </w:rPr>
        <w:t>3.1. Область</w:t>
      </w:r>
      <w:r w:rsidR="0097210A" w:rsidRPr="00CD73CC">
        <w:rPr>
          <w:color w:val="000000" w:themeColor="text1"/>
        </w:rPr>
        <w:t>(и)</w:t>
      </w:r>
      <w:r w:rsidRPr="00CD73CC">
        <w:rPr>
          <w:color w:val="000000" w:themeColor="text1"/>
        </w:rPr>
        <w:t xml:space="preserve"> профессиональной деятельности выпускников</w:t>
      </w:r>
      <w:r w:rsidR="0034368E" w:rsidRPr="00CD73CC">
        <w:rPr>
          <w:color w:val="000000" w:themeColor="text1"/>
        </w:rPr>
        <w:t>:</w:t>
      </w:r>
    </w:p>
    <w:p w14:paraId="64F02579" w14:textId="77777777" w:rsidR="00F521B5" w:rsidRPr="00CD73CC" w:rsidRDefault="00F521B5" w:rsidP="00127647">
      <w:pPr>
        <w:pStyle w:val="114"/>
        <w:spacing w:after="0" w:line="240" w:lineRule="auto"/>
        <w:rPr>
          <w:color w:val="000000" w:themeColor="text1"/>
        </w:rPr>
      </w:pPr>
      <w:r w:rsidRPr="00CD73CC">
        <w:rPr>
          <w:color w:val="000000" w:themeColor="text1"/>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p>
    <w:p w14:paraId="6BDA9208" w14:textId="77777777" w:rsidR="00F521B5" w:rsidRPr="00CD73CC" w:rsidRDefault="00F521B5" w:rsidP="00127647">
      <w:pPr>
        <w:pStyle w:val="114"/>
        <w:spacing w:after="0" w:line="240" w:lineRule="auto"/>
        <w:rPr>
          <w:color w:val="000000" w:themeColor="text1"/>
        </w:rPr>
      </w:pPr>
      <w:r w:rsidRPr="00CD73CC">
        <w:rPr>
          <w:color w:val="000000" w:themeColor="text1"/>
        </w:rPr>
        <w:t>Выпускники могут осуществлять профессиональную деятельность в других областях профессиональной деятельности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bookmarkEnd w:id="16"/>
    <w:p w14:paraId="3B213F82" w14:textId="77777777" w:rsidR="00252FFB" w:rsidRPr="00CD73CC" w:rsidRDefault="00252FFB" w:rsidP="00252FFB">
      <w:pPr>
        <w:rPr>
          <w:color w:val="000000" w:themeColor="text1"/>
        </w:rPr>
      </w:pPr>
    </w:p>
    <w:p w14:paraId="058E28C9" w14:textId="77777777" w:rsidR="007E45BC" w:rsidRPr="00CD73CC" w:rsidRDefault="007E45BC" w:rsidP="00252FFB">
      <w:pPr>
        <w:pStyle w:val="114"/>
        <w:spacing w:after="0" w:line="240" w:lineRule="auto"/>
        <w:rPr>
          <w:color w:val="000000" w:themeColor="text1"/>
        </w:rPr>
      </w:pPr>
      <w:bookmarkStart w:id="17" w:name="_Toc156156494"/>
      <w:r w:rsidRPr="00CD73CC">
        <w:rPr>
          <w:color w:val="000000" w:themeColor="text1"/>
        </w:rPr>
        <w:t>3.2. Профессиональные стандарты</w:t>
      </w:r>
      <w:bookmarkEnd w:id="17"/>
    </w:p>
    <w:p w14:paraId="39BF503B" w14:textId="77777777" w:rsidR="0034368E" w:rsidRPr="00CD73CC" w:rsidRDefault="0034368E" w:rsidP="00252FFB">
      <w:pPr>
        <w:suppressAutoHyphens/>
        <w:ind w:firstLine="709"/>
        <w:jc w:val="both"/>
        <w:rPr>
          <w:rFonts w:ascii="Times New Roman" w:hAnsi="Times New Roman"/>
          <w:color w:val="000000" w:themeColor="text1"/>
          <w:sz w:val="24"/>
          <w:szCs w:val="24"/>
        </w:rPr>
      </w:pPr>
      <w:r w:rsidRPr="00CD73CC">
        <w:rPr>
          <w:rFonts w:ascii="Times New Roman" w:hAnsi="Times New Roman"/>
          <w:color w:val="000000" w:themeColor="text1"/>
          <w:sz w:val="24"/>
          <w:szCs w:val="24"/>
        </w:rPr>
        <w:t>Перечень профессиональных стандартов,</w:t>
      </w:r>
      <w:r w:rsidR="00666B58" w:rsidRPr="00CD73CC">
        <w:rPr>
          <w:rFonts w:ascii="Times New Roman" w:hAnsi="Times New Roman"/>
          <w:color w:val="000000" w:themeColor="text1"/>
          <w:sz w:val="24"/>
          <w:szCs w:val="24"/>
        </w:rPr>
        <w:t xml:space="preserve"> учитываемых при разработке</w:t>
      </w:r>
      <w:r w:rsidRPr="00CD73CC">
        <w:rPr>
          <w:rFonts w:ascii="Times New Roman" w:hAnsi="Times New Roman"/>
          <w:color w:val="000000" w:themeColor="text1"/>
          <w:sz w:val="24"/>
          <w:szCs w:val="24"/>
        </w:rPr>
        <w:t xml:space="preserve"> ПОП СПО:</w:t>
      </w:r>
    </w:p>
    <w:tbl>
      <w:tblPr>
        <w:tblStyle w:val="a3"/>
        <w:tblW w:w="9493" w:type="dxa"/>
        <w:tblLook w:val="04A0" w:firstRow="1" w:lastRow="0" w:firstColumn="1" w:lastColumn="0" w:noHBand="0" w:noVBand="1"/>
      </w:tblPr>
      <w:tblGrid>
        <w:gridCol w:w="445"/>
        <w:gridCol w:w="2150"/>
        <w:gridCol w:w="1659"/>
        <w:gridCol w:w="2618"/>
        <w:gridCol w:w="2621"/>
      </w:tblGrid>
      <w:tr w:rsidR="00CD73CC" w:rsidRPr="00CD73CC" w14:paraId="1130A362" w14:textId="77777777" w:rsidTr="007C2A7E">
        <w:trPr>
          <w:tblHeader/>
        </w:trPr>
        <w:tc>
          <w:tcPr>
            <w:tcW w:w="426" w:type="dxa"/>
          </w:tcPr>
          <w:p w14:paraId="7B75BD86"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w:t>
            </w:r>
          </w:p>
        </w:tc>
        <w:tc>
          <w:tcPr>
            <w:tcW w:w="1698" w:type="dxa"/>
          </w:tcPr>
          <w:p w14:paraId="6EF4B291"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Код и Наименование ПС</w:t>
            </w:r>
          </w:p>
        </w:tc>
        <w:tc>
          <w:tcPr>
            <w:tcW w:w="1713" w:type="dxa"/>
          </w:tcPr>
          <w:p w14:paraId="3C734C4D"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Реквизиты утверждения</w:t>
            </w:r>
          </w:p>
        </w:tc>
        <w:tc>
          <w:tcPr>
            <w:tcW w:w="2821" w:type="dxa"/>
          </w:tcPr>
          <w:p w14:paraId="2E4307E8"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Код и наименование</w:t>
            </w:r>
            <w:r w:rsidR="00BF7D61" w:rsidRPr="00CD73CC">
              <w:rPr>
                <w:rFonts w:ascii="Times New Roman" w:hAnsi="Times New Roman" w:cs="Times New Roman"/>
                <w:color w:val="000000" w:themeColor="text1"/>
                <w:sz w:val="24"/>
                <w:szCs w:val="24"/>
              </w:rPr>
              <w:t xml:space="preserve"> ОТФ</w:t>
            </w:r>
          </w:p>
        </w:tc>
        <w:tc>
          <w:tcPr>
            <w:tcW w:w="2835" w:type="dxa"/>
          </w:tcPr>
          <w:p w14:paraId="5C931244" w14:textId="77777777" w:rsidR="00876989" w:rsidRPr="00CD73CC" w:rsidRDefault="00BF7D61"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К</w:t>
            </w:r>
            <w:r w:rsidR="00876989" w:rsidRPr="00CD73CC">
              <w:rPr>
                <w:rFonts w:ascii="Times New Roman" w:hAnsi="Times New Roman" w:cs="Times New Roman"/>
                <w:color w:val="000000" w:themeColor="text1"/>
                <w:sz w:val="24"/>
                <w:szCs w:val="24"/>
              </w:rPr>
              <w:t>од и наименование</w:t>
            </w:r>
            <w:r w:rsidRPr="00CD73CC">
              <w:rPr>
                <w:rFonts w:ascii="Times New Roman" w:hAnsi="Times New Roman" w:cs="Times New Roman"/>
                <w:color w:val="000000" w:themeColor="text1"/>
                <w:sz w:val="24"/>
                <w:szCs w:val="24"/>
              </w:rPr>
              <w:t xml:space="preserve"> ТФ</w:t>
            </w:r>
          </w:p>
        </w:tc>
      </w:tr>
      <w:tr w:rsidR="00CD73CC" w:rsidRPr="00CD73CC" w14:paraId="0C1A33F7" w14:textId="77777777" w:rsidTr="00876989">
        <w:tc>
          <w:tcPr>
            <w:tcW w:w="426" w:type="dxa"/>
          </w:tcPr>
          <w:p w14:paraId="11F89091" w14:textId="77777777" w:rsidR="00876989" w:rsidRPr="00CD73CC" w:rsidRDefault="00876989"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1</w:t>
            </w:r>
          </w:p>
        </w:tc>
        <w:tc>
          <w:tcPr>
            <w:tcW w:w="1698" w:type="dxa"/>
          </w:tcPr>
          <w:p w14:paraId="07CEB35E" w14:textId="77777777" w:rsidR="00876989"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iCs/>
                <w:color w:val="000000" w:themeColor="text1"/>
                <w:sz w:val="24"/>
                <w:szCs w:val="24"/>
              </w:rPr>
              <w:t>33.020</w:t>
            </w:r>
            <w:r w:rsidR="00876989" w:rsidRPr="00CD73CC">
              <w:rPr>
                <w:rFonts w:ascii="Times New Roman" w:hAnsi="Times New Roman" w:cs="Times New Roman"/>
                <w:color w:val="000000" w:themeColor="text1"/>
                <w:sz w:val="24"/>
                <w:szCs w:val="24"/>
              </w:rPr>
              <w:t xml:space="preserve"> </w:t>
            </w:r>
            <w:r w:rsidRPr="00CD73CC">
              <w:rPr>
                <w:rFonts w:ascii="Times New Roman" w:hAnsi="Times New Roman" w:cs="Times New Roman"/>
                <w:iCs/>
                <w:color w:val="000000" w:themeColor="text1"/>
                <w:sz w:val="24"/>
                <w:szCs w:val="24"/>
              </w:rPr>
              <w:t>Специалист логистического планирования и контроля механизированной уборки городских территорий и территорий объектов недвижимости</w:t>
            </w:r>
          </w:p>
        </w:tc>
        <w:tc>
          <w:tcPr>
            <w:tcW w:w="1713" w:type="dxa"/>
          </w:tcPr>
          <w:p w14:paraId="1FC3C277" w14:textId="77777777" w:rsidR="00876989" w:rsidRPr="00CD73CC" w:rsidRDefault="00876989"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Приказ Минтруда России </w:t>
            </w:r>
            <w:r w:rsidRPr="00CD73CC">
              <w:rPr>
                <w:rFonts w:ascii="Times New Roman" w:hAnsi="Times New Roman" w:cs="Times New Roman"/>
                <w:iCs/>
                <w:color w:val="000000" w:themeColor="text1"/>
                <w:sz w:val="24"/>
                <w:szCs w:val="24"/>
              </w:rPr>
              <w:t xml:space="preserve">от </w:t>
            </w:r>
            <w:r w:rsidR="00EE1843" w:rsidRPr="00CD73CC">
              <w:rPr>
                <w:rFonts w:ascii="Times New Roman" w:hAnsi="Times New Roman" w:cs="Times New Roman"/>
                <w:iCs/>
                <w:color w:val="000000" w:themeColor="text1"/>
                <w:sz w:val="24"/>
                <w:szCs w:val="24"/>
              </w:rPr>
              <w:t>27.04</w:t>
            </w:r>
            <w:r w:rsidRPr="00CD73CC">
              <w:rPr>
                <w:rFonts w:ascii="Times New Roman" w:hAnsi="Times New Roman" w:cs="Times New Roman"/>
                <w:iCs/>
                <w:color w:val="000000" w:themeColor="text1"/>
                <w:sz w:val="24"/>
                <w:szCs w:val="24"/>
              </w:rPr>
              <w:t>.</w:t>
            </w:r>
            <w:r w:rsidR="00EE1843" w:rsidRPr="00CD73CC">
              <w:rPr>
                <w:rFonts w:ascii="Times New Roman" w:hAnsi="Times New Roman" w:cs="Times New Roman"/>
                <w:iCs/>
                <w:color w:val="000000" w:themeColor="text1"/>
                <w:sz w:val="24"/>
                <w:szCs w:val="24"/>
              </w:rPr>
              <w:t>2023</w:t>
            </w:r>
            <w:r w:rsidRPr="00CD73CC">
              <w:rPr>
                <w:rFonts w:ascii="Times New Roman" w:hAnsi="Times New Roman" w:cs="Times New Roman"/>
                <w:iCs/>
                <w:color w:val="000000" w:themeColor="text1"/>
                <w:sz w:val="24"/>
                <w:szCs w:val="24"/>
              </w:rPr>
              <w:t xml:space="preserve"> №</w:t>
            </w:r>
            <w:r w:rsidR="00EE1843" w:rsidRPr="00CD73CC">
              <w:rPr>
                <w:rFonts w:ascii="Times New Roman" w:hAnsi="Times New Roman" w:cs="Times New Roman"/>
                <w:iCs/>
                <w:color w:val="000000" w:themeColor="text1"/>
                <w:sz w:val="24"/>
                <w:szCs w:val="24"/>
              </w:rPr>
              <w:t>407н</w:t>
            </w:r>
          </w:p>
        </w:tc>
        <w:tc>
          <w:tcPr>
            <w:tcW w:w="2821" w:type="dxa"/>
          </w:tcPr>
          <w:p w14:paraId="3408143E" w14:textId="77777777" w:rsidR="00876989"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А Организация работ на объекте уборки в соответствии с заключенным договором</w:t>
            </w:r>
          </w:p>
        </w:tc>
        <w:tc>
          <w:tcPr>
            <w:tcW w:w="2835" w:type="dxa"/>
          </w:tcPr>
          <w:p w14:paraId="34FD4D2A" w14:textId="77777777" w:rsidR="00876989"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A/01.5 Оценка объема работ на объекте, подготовка и заключение договора</w:t>
            </w:r>
          </w:p>
          <w:p w14:paraId="74861866" w14:textId="77777777" w:rsidR="00EE1843"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A/02.5 Обеспечение объекта уборки материальными и трудовыми ресурсами</w:t>
            </w:r>
          </w:p>
          <w:p w14:paraId="57630095" w14:textId="77777777" w:rsidR="00EE1843"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A/03.5 Построение графика работы персонала по уборке на объекте</w:t>
            </w:r>
          </w:p>
        </w:tc>
      </w:tr>
      <w:tr w:rsidR="00CD73CC" w:rsidRPr="00CD73CC" w14:paraId="418ABD38" w14:textId="77777777" w:rsidTr="00876989">
        <w:tc>
          <w:tcPr>
            <w:tcW w:w="426" w:type="dxa"/>
          </w:tcPr>
          <w:p w14:paraId="64484A6B" w14:textId="77777777" w:rsidR="00876989" w:rsidRPr="00CD73CC" w:rsidRDefault="00ED1279" w:rsidP="00252FFB">
            <w:pPr>
              <w:suppressAutoHyphens/>
              <w:jc w:val="both"/>
              <w:rPr>
                <w:rFonts w:ascii="Times New Roman" w:hAnsi="Times New Roman" w:cs="Times New Roman"/>
                <w:color w:val="000000" w:themeColor="text1"/>
                <w:sz w:val="24"/>
                <w:szCs w:val="24"/>
                <w:lang w:val="en-US"/>
              </w:rPr>
            </w:pPr>
            <w:r w:rsidRPr="00CD73CC">
              <w:rPr>
                <w:rFonts w:ascii="Times New Roman" w:hAnsi="Times New Roman" w:cs="Times New Roman"/>
                <w:color w:val="000000" w:themeColor="text1"/>
                <w:sz w:val="24"/>
                <w:szCs w:val="24"/>
                <w:lang w:val="en-US"/>
              </w:rPr>
              <w:t>2</w:t>
            </w:r>
          </w:p>
        </w:tc>
        <w:tc>
          <w:tcPr>
            <w:tcW w:w="1698" w:type="dxa"/>
          </w:tcPr>
          <w:p w14:paraId="445BD3D8" w14:textId="77777777" w:rsidR="00876989" w:rsidRPr="00CD73CC" w:rsidRDefault="00BC04F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16.114</w:t>
            </w:r>
          </w:p>
          <w:p w14:paraId="11DAF1AB" w14:textId="77777777" w:rsidR="00BC04F3" w:rsidRPr="00CD73CC" w:rsidRDefault="00BC04F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Работник профессиональной уборки</w:t>
            </w:r>
          </w:p>
        </w:tc>
        <w:tc>
          <w:tcPr>
            <w:tcW w:w="1713" w:type="dxa"/>
          </w:tcPr>
          <w:p w14:paraId="1775EBB0" w14:textId="77777777" w:rsidR="00876989" w:rsidRPr="00CD73CC" w:rsidRDefault="00BC04F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Приказ Минтруда России от 21.04.2022 №232н</w:t>
            </w:r>
          </w:p>
        </w:tc>
        <w:tc>
          <w:tcPr>
            <w:tcW w:w="2821" w:type="dxa"/>
          </w:tcPr>
          <w:p w14:paraId="21DF8C1E" w14:textId="77777777" w:rsidR="00876989" w:rsidRPr="00CD73CC" w:rsidRDefault="00BC04F3" w:rsidP="00BC04F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А Ручная уборка и дезинфекция объектов профессиональной уборки</w:t>
            </w:r>
          </w:p>
        </w:tc>
        <w:tc>
          <w:tcPr>
            <w:tcW w:w="2835" w:type="dxa"/>
          </w:tcPr>
          <w:p w14:paraId="180F11D3" w14:textId="77777777" w:rsidR="008906AC"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A/01.2 </w:t>
            </w:r>
            <w:r w:rsidR="008906AC" w:rsidRPr="00CD73CC">
              <w:rPr>
                <w:rFonts w:ascii="Times New Roman" w:hAnsi="Times New Roman" w:cs="Times New Roman"/>
                <w:color w:val="000000" w:themeColor="text1"/>
                <w:sz w:val="24"/>
                <w:szCs w:val="24"/>
              </w:rPr>
              <w:t>Ручная уборка поверхностей объектов профессиональной уборки</w:t>
            </w:r>
          </w:p>
          <w:p w14:paraId="152B849A" w14:textId="77777777" w:rsidR="00E01F23" w:rsidRPr="00CD73CC" w:rsidRDefault="00E01F23" w:rsidP="00E01F2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A/02.2 Профилактическая дезинфекция поверхностей объектов профессиональной уборки</w:t>
            </w:r>
          </w:p>
        </w:tc>
      </w:tr>
      <w:tr w:rsidR="00CD73CC" w:rsidRPr="00CD73CC" w14:paraId="03A0BB61" w14:textId="77777777" w:rsidTr="00876989">
        <w:tc>
          <w:tcPr>
            <w:tcW w:w="426" w:type="dxa"/>
          </w:tcPr>
          <w:p w14:paraId="0289ECCE"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698" w:type="dxa"/>
          </w:tcPr>
          <w:p w14:paraId="004E5E0D"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713" w:type="dxa"/>
          </w:tcPr>
          <w:p w14:paraId="597AC994"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2821" w:type="dxa"/>
          </w:tcPr>
          <w:p w14:paraId="56940DB9" w14:textId="77777777" w:rsidR="00E01F23" w:rsidRPr="00CD73CC" w:rsidRDefault="00E01F23" w:rsidP="00BC04F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В Механизированная уборка объектов профессиональной уборки</w:t>
            </w:r>
          </w:p>
        </w:tc>
        <w:tc>
          <w:tcPr>
            <w:tcW w:w="2835" w:type="dxa"/>
          </w:tcPr>
          <w:p w14:paraId="08DF4F6C"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B/01.3 Уборка объектов с использованием технических средств механизированной уборки</w:t>
            </w:r>
          </w:p>
          <w:p w14:paraId="79F69435"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B/02.3 Текущее обслуживание технических средств механизированной уборки</w:t>
            </w:r>
          </w:p>
        </w:tc>
      </w:tr>
      <w:tr w:rsidR="00E01F23" w:rsidRPr="00CD73CC" w14:paraId="21F828A5" w14:textId="77777777" w:rsidTr="00876989">
        <w:tc>
          <w:tcPr>
            <w:tcW w:w="426" w:type="dxa"/>
          </w:tcPr>
          <w:p w14:paraId="4841311C"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698" w:type="dxa"/>
          </w:tcPr>
          <w:p w14:paraId="0805D3D8"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713" w:type="dxa"/>
          </w:tcPr>
          <w:p w14:paraId="629CC2AF"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2821" w:type="dxa"/>
          </w:tcPr>
          <w:p w14:paraId="32E59CC6" w14:textId="77777777" w:rsidR="00E01F23" w:rsidRPr="00CD73CC" w:rsidRDefault="00E01F23" w:rsidP="00BC04F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 Уход за поверхностями из различных материалов</w:t>
            </w:r>
          </w:p>
        </w:tc>
        <w:tc>
          <w:tcPr>
            <w:tcW w:w="2835" w:type="dxa"/>
          </w:tcPr>
          <w:p w14:paraId="2DBC32AB"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C/01.4 Уход за поверхностями из природного и искусственного камня и керамики</w:t>
            </w:r>
          </w:p>
          <w:p w14:paraId="27F0A2B0"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C/02.4 Уход за поверхностями из древесных материалов</w:t>
            </w:r>
          </w:p>
          <w:p w14:paraId="559E083D"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C/03.4 Уход за поверхностями из синтетических материалов, натурального линолеума и резины </w:t>
            </w:r>
          </w:p>
          <w:p w14:paraId="2AAEDEE2"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C/04.4 </w:t>
            </w:r>
            <w:r w:rsidR="00E01F23" w:rsidRPr="00CD73CC">
              <w:rPr>
                <w:rFonts w:ascii="Times New Roman" w:hAnsi="Times New Roman" w:cs="Times New Roman"/>
                <w:color w:val="000000" w:themeColor="text1"/>
                <w:sz w:val="24"/>
                <w:szCs w:val="24"/>
              </w:rPr>
              <w:t>Уход за текстильными покрытиями</w:t>
            </w:r>
          </w:p>
          <w:p w14:paraId="11A94BF6"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C/05.4 </w:t>
            </w:r>
            <w:r w:rsidR="00E01F23" w:rsidRPr="00CD73CC">
              <w:rPr>
                <w:rFonts w:ascii="Times New Roman" w:hAnsi="Times New Roman" w:cs="Times New Roman"/>
                <w:color w:val="000000" w:themeColor="text1"/>
                <w:sz w:val="24"/>
                <w:szCs w:val="24"/>
              </w:rPr>
              <w:t>Уход за поверхностями из кожи</w:t>
            </w:r>
          </w:p>
          <w:p w14:paraId="26D3D743"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C/06.4 </w:t>
            </w:r>
            <w:r w:rsidR="00E01F23" w:rsidRPr="00CD73CC">
              <w:rPr>
                <w:rFonts w:ascii="Times New Roman" w:hAnsi="Times New Roman" w:cs="Times New Roman"/>
                <w:color w:val="000000" w:themeColor="text1"/>
                <w:sz w:val="24"/>
                <w:szCs w:val="24"/>
              </w:rPr>
              <w:t>Уход за поверхностями и изделиями из стекла, фасадами зданий</w:t>
            </w:r>
          </w:p>
          <w:p w14:paraId="27F5F657"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C/07.4 </w:t>
            </w:r>
            <w:r w:rsidR="00E01F23" w:rsidRPr="00CD73CC">
              <w:rPr>
                <w:rFonts w:ascii="Times New Roman" w:hAnsi="Times New Roman" w:cs="Times New Roman"/>
                <w:color w:val="000000" w:themeColor="text1"/>
                <w:sz w:val="24"/>
                <w:szCs w:val="24"/>
              </w:rPr>
              <w:t>Уход за поверхностями и изделиями из металлов (сплавов)</w:t>
            </w:r>
          </w:p>
        </w:tc>
      </w:tr>
    </w:tbl>
    <w:p w14:paraId="483C0EE5" w14:textId="77777777" w:rsidR="00076A79" w:rsidRPr="00CD73CC" w:rsidRDefault="00076A79" w:rsidP="00252FFB">
      <w:pPr>
        <w:suppressAutoHyphens/>
        <w:ind w:firstLine="709"/>
        <w:jc w:val="both"/>
        <w:rPr>
          <w:rFonts w:ascii="Times New Roman" w:hAnsi="Times New Roman"/>
          <w:color w:val="000000" w:themeColor="text1"/>
          <w:sz w:val="24"/>
          <w:szCs w:val="24"/>
        </w:rPr>
      </w:pPr>
    </w:p>
    <w:p w14:paraId="43142F93" w14:textId="77777777" w:rsidR="00101F53" w:rsidRPr="00CD73CC" w:rsidRDefault="00101F53">
      <w:pPr>
        <w:rPr>
          <w:rFonts w:ascii="Times New Roman" w:hAnsi="Times New Roman"/>
          <w:color w:val="000000" w:themeColor="text1"/>
          <w:sz w:val="24"/>
          <w:szCs w:val="24"/>
        </w:rPr>
      </w:pPr>
      <w:r w:rsidRPr="00CD73CC">
        <w:rPr>
          <w:rFonts w:ascii="Times New Roman" w:hAnsi="Times New Roman"/>
          <w:color w:val="000000" w:themeColor="text1"/>
          <w:sz w:val="24"/>
          <w:szCs w:val="24"/>
        </w:rPr>
        <w:br w:type="page"/>
      </w:r>
    </w:p>
    <w:p w14:paraId="7871DFB5" w14:textId="77777777" w:rsidR="0034368E" w:rsidRPr="00CD73CC" w:rsidRDefault="00292910" w:rsidP="00666B58">
      <w:pPr>
        <w:pStyle w:val="114"/>
        <w:spacing w:after="0" w:line="240" w:lineRule="auto"/>
        <w:rPr>
          <w:color w:val="000000" w:themeColor="text1"/>
        </w:rPr>
      </w:pPr>
      <w:bookmarkStart w:id="18" w:name="_Toc156156495"/>
      <w:r w:rsidRPr="00CD73CC">
        <w:rPr>
          <w:color w:val="000000" w:themeColor="text1"/>
        </w:rPr>
        <w:lastRenderedPageBreak/>
        <w:t>3.3</w:t>
      </w:r>
      <w:r w:rsidR="00C63463" w:rsidRPr="00CD73CC">
        <w:rPr>
          <w:color w:val="000000" w:themeColor="text1"/>
        </w:rPr>
        <w:t>.</w:t>
      </w:r>
      <w:r w:rsidRPr="00CD73CC">
        <w:rPr>
          <w:color w:val="000000" w:themeColor="text1"/>
        </w:rPr>
        <w:t xml:space="preserve"> </w:t>
      </w:r>
      <w:r w:rsidR="007E45BC" w:rsidRPr="00CD73CC">
        <w:rPr>
          <w:color w:val="000000" w:themeColor="text1"/>
        </w:rPr>
        <w:t>Осваиваемые виды деятельности</w:t>
      </w:r>
      <w:bookmarkEnd w:id="18"/>
      <w:r w:rsidR="007E45BC" w:rsidRPr="00CD73CC">
        <w:rPr>
          <w:color w:val="000000" w:themeColor="text1"/>
        </w:rPr>
        <w:t xml:space="preserve"> </w:t>
      </w:r>
    </w:p>
    <w:p w14:paraId="43A023A1" w14:textId="77777777" w:rsidR="00FA6C84" w:rsidRPr="00CD73CC" w:rsidRDefault="00FA6C84" w:rsidP="00FA6C84">
      <w:pPr>
        <w:suppressAutoHyphens/>
        <w:ind w:firstLine="709"/>
        <w:jc w:val="both"/>
        <w:rPr>
          <w:rFonts w:ascii="Times New Roman" w:hAnsi="Times New Roman"/>
          <w:i/>
          <w:iCs/>
          <w:color w:val="000000" w:themeColor="text1"/>
          <w:sz w:val="24"/>
          <w:szCs w:val="24"/>
        </w:rPr>
      </w:pPr>
    </w:p>
    <w:p w14:paraId="7183C182" w14:textId="77777777" w:rsidR="00FA6C84" w:rsidRPr="00CD73CC" w:rsidRDefault="009916EA" w:rsidP="00FA6C84">
      <w:pPr>
        <w:suppressAutoHyphens/>
        <w:ind w:firstLine="709"/>
        <w:jc w:val="both"/>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н</w:t>
      </w:r>
      <w:r w:rsidR="00FA6C84" w:rsidRPr="00CD73CC">
        <w:rPr>
          <w:rFonts w:ascii="Times New Roman" w:hAnsi="Times New Roman"/>
          <w:color w:val="000000" w:themeColor="text1"/>
          <w:sz w:val="24"/>
          <w:szCs w:val="24"/>
        </w:rPr>
        <w:t>аправленност</w:t>
      </w:r>
      <w:r w:rsidRPr="00CD73CC">
        <w:rPr>
          <w:rFonts w:ascii="Times New Roman" w:hAnsi="Times New Roman"/>
          <w:color w:val="000000" w:themeColor="text1"/>
          <w:sz w:val="24"/>
          <w:szCs w:val="24"/>
        </w:rPr>
        <w:t>и</w:t>
      </w:r>
      <w:r w:rsidR="00FA6C84" w:rsidRPr="00CD73CC">
        <w:rPr>
          <w:rFonts w:ascii="Times New Roman" w:hAnsi="Times New Roman"/>
          <w:color w:val="000000" w:themeColor="text1"/>
          <w:sz w:val="24"/>
          <w:szCs w:val="24"/>
        </w:rPr>
        <w:t xml:space="preserve"> 1</w:t>
      </w:r>
      <w:r w:rsidR="0039294C" w:rsidRPr="00CD73CC">
        <w:rPr>
          <w:rFonts w:ascii="Times New Roman" w:hAnsi="Times New Roman"/>
          <w:color w:val="000000" w:themeColor="text1"/>
          <w:sz w:val="24"/>
          <w:szCs w:val="24"/>
        </w:rPr>
        <w:t xml:space="preserve"> Сервис по химической обработке изделий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CD73CC" w:rsidRPr="00CD73CC" w14:paraId="50EEBDC7" w14:textId="77777777" w:rsidTr="009916EA">
        <w:trPr>
          <w:trHeight w:val="347"/>
        </w:trPr>
        <w:tc>
          <w:tcPr>
            <w:tcW w:w="4503" w:type="dxa"/>
            <w:tcBorders>
              <w:top w:val="single" w:sz="4" w:space="0" w:color="auto"/>
              <w:left w:val="single" w:sz="4" w:space="0" w:color="auto"/>
              <w:bottom w:val="single" w:sz="4" w:space="0" w:color="auto"/>
              <w:right w:val="single" w:sz="4" w:space="0" w:color="auto"/>
            </w:tcBorders>
            <w:hideMark/>
          </w:tcPr>
          <w:p w14:paraId="66A39940"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D3B245D"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Код и наименование ПМ</w:t>
            </w:r>
          </w:p>
        </w:tc>
      </w:tr>
      <w:tr w:rsidR="00CD73CC" w:rsidRPr="00CD73CC" w14:paraId="2279E3F8" w14:textId="77777777" w:rsidTr="009916EA">
        <w:tc>
          <w:tcPr>
            <w:tcW w:w="9606" w:type="dxa"/>
            <w:gridSpan w:val="2"/>
            <w:tcBorders>
              <w:top w:val="single" w:sz="4" w:space="0" w:color="auto"/>
              <w:left w:val="single" w:sz="4" w:space="0" w:color="auto"/>
              <w:bottom w:val="single" w:sz="4" w:space="0" w:color="auto"/>
              <w:right w:val="single" w:sz="4" w:space="0" w:color="auto"/>
            </w:tcBorders>
            <w:hideMark/>
          </w:tcPr>
          <w:p w14:paraId="71F36BC2"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(общие) </w:t>
            </w:r>
          </w:p>
        </w:tc>
      </w:tr>
      <w:tr w:rsidR="00CD73CC" w:rsidRPr="00CD73CC" w14:paraId="463B8EE4"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392B698D"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c>
          <w:tcPr>
            <w:tcW w:w="5103" w:type="dxa"/>
            <w:tcBorders>
              <w:top w:val="single" w:sz="4" w:space="0" w:color="auto"/>
              <w:left w:val="single" w:sz="4" w:space="0" w:color="auto"/>
              <w:bottom w:val="single" w:sz="4" w:space="0" w:color="auto"/>
              <w:right w:val="single" w:sz="4" w:space="0" w:color="auto"/>
            </w:tcBorders>
          </w:tcPr>
          <w:p w14:paraId="517D1280"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r>
      <w:tr w:rsidR="00CD73CC" w:rsidRPr="00CD73CC" w14:paraId="06E6A737" w14:textId="77777777" w:rsidTr="009916EA">
        <w:tc>
          <w:tcPr>
            <w:tcW w:w="9606" w:type="dxa"/>
            <w:gridSpan w:val="2"/>
            <w:tcBorders>
              <w:top w:val="single" w:sz="4" w:space="0" w:color="auto"/>
              <w:left w:val="single" w:sz="4" w:space="0" w:color="auto"/>
              <w:bottom w:val="single" w:sz="4" w:space="0" w:color="auto"/>
              <w:right w:val="single" w:sz="4" w:space="0" w:color="auto"/>
            </w:tcBorders>
            <w:hideMark/>
          </w:tcPr>
          <w:p w14:paraId="75E5AB39"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по выбору </w:t>
            </w:r>
          </w:p>
        </w:tc>
      </w:tr>
      <w:tr w:rsidR="00CD73CC" w:rsidRPr="00CD73CC" w14:paraId="1C02B7BF"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59A9A60C" w14:textId="77777777" w:rsidR="009916EA" w:rsidRPr="00CD73CC" w:rsidRDefault="00F3580C" w:rsidP="009916EA">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Проведение технологических процессов химической обработки изделий (по выбору)</w:t>
            </w:r>
          </w:p>
        </w:tc>
        <w:tc>
          <w:tcPr>
            <w:tcW w:w="5103" w:type="dxa"/>
            <w:tcBorders>
              <w:top w:val="single" w:sz="4" w:space="0" w:color="auto"/>
              <w:left w:val="single" w:sz="4" w:space="0" w:color="auto"/>
              <w:bottom w:val="single" w:sz="4" w:space="0" w:color="auto"/>
              <w:right w:val="single" w:sz="4" w:space="0" w:color="auto"/>
            </w:tcBorders>
          </w:tcPr>
          <w:p w14:paraId="5C53F59F"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 xml:space="preserve">Проведение технологических процессов химической обработки изделий </w:t>
            </w:r>
          </w:p>
        </w:tc>
      </w:tr>
      <w:tr w:rsidR="009916EA" w:rsidRPr="00CD73CC" w14:paraId="2DEF2D59"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2F4FCBD7"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234BCC73"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Выполнение работ по одной или нескольким профессиям рабочих должностям служащих</w:t>
            </w:r>
          </w:p>
        </w:tc>
      </w:tr>
    </w:tbl>
    <w:p w14:paraId="4BAB7371" w14:textId="77777777" w:rsidR="00FA6C84" w:rsidRPr="00CD73CC" w:rsidRDefault="00FA6C84" w:rsidP="00252FFB">
      <w:pPr>
        <w:rPr>
          <w:color w:val="000000" w:themeColor="text1"/>
          <w:sz w:val="24"/>
          <w:szCs w:val="24"/>
        </w:rPr>
      </w:pPr>
    </w:p>
    <w:p w14:paraId="0B78942A" w14:textId="77777777" w:rsidR="009916EA" w:rsidRPr="00CD73CC" w:rsidRDefault="009916EA" w:rsidP="009916EA">
      <w:pPr>
        <w:suppressAutoHyphens/>
        <w:ind w:firstLine="709"/>
        <w:jc w:val="both"/>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направленности 2</w:t>
      </w:r>
      <w:r w:rsidR="00F3580C" w:rsidRPr="00CD73CC">
        <w:rPr>
          <w:rFonts w:ascii="Times New Roman" w:hAnsi="Times New Roman"/>
          <w:color w:val="000000" w:themeColor="text1"/>
          <w:sz w:val="24"/>
          <w:szCs w:val="24"/>
        </w:rPr>
        <w:t xml:space="preserve"> Сервис на объектах профессиональной уборки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CD73CC" w:rsidRPr="00CD73CC" w14:paraId="44DC069C" w14:textId="77777777" w:rsidTr="004975BA">
        <w:trPr>
          <w:trHeight w:val="347"/>
          <w:tblHeader/>
        </w:trPr>
        <w:tc>
          <w:tcPr>
            <w:tcW w:w="4503" w:type="dxa"/>
            <w:tcBorders>
              <w:top w:val="single" w:sz="4" w:space="0" w:color="auto"/>
              <w:left w:val="single" w:sz="4" w:space="0" w:color="auto"/>
              <w:bottom w:val="single" w:sz="4" w:space="0" w:color="auto"/>
              <w:right w:val="single" w:sz="4" w:space="0" w:color="auto"/>
            </w:tcBorders>
            <w:hideMark/>
          </w:tcPr>
          <w:p w14:paraId="2BD8C821"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6826EA8"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Код и наименование ПМ</w:t>
            </w:r>
          </w:p>
        </w:tc>
      </w:tr>
      <w:tr w:rsidR="00CD73CC" w:rsidRPr="00CD73CC" w14:paraId="556180C0"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47F677DF"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(общие) </w:t>
            </w:r>
          </w:p>
        </w:tc>
      </w:tr>
      <w:tr w:rsidR="00CD73CC" w:rsidRPr="00CD73CC" w14:paraId="6D38CD4A"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18951E51" w14:textId="77777777" w:rsidR="00F3580C" w:rsidRPr="00CD73CC" w:rsidRDefault="00F3580C" w:rsidP="00F3580C">
            <w:pPr>
              <w:suppressAutoHyphens/>
              <w:rPr>
                <w:rFonts w:ascii="Times New Roman" w:hAnsi="Times New Roman"/>
                <w:i/>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c>
          <w:tcPr>
            <w:tcW w:w="5103" w:type="dxa"/>
            <w:tcBorders>
              <w:top w:val="single" w:sz="4" w:space="0" w:color="auto"/>
              <w:left w:val="single" w:sz="4" w:space="0" w:color="auto"/>
              <w:bottom w:val="single" w:sz="4" w:space="0" w:color="auto"/>
              <w:right w:val="single" w:sz="4" w:space="0" w:color="auto"/>
            </w:tcBorders>
          </w:tcPr>
          <w:p w14:paraId="2BB8D7BA" w14:textId="77777777" w:rsidR="00F3580C" w:rsidRPr="00CD73CC" w:rsidRDefault="00F3580C" w:rsidP="00F3580C">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r>
      <w:tr w:rsidR="00CD73CC" w:rsidRPr="00CD73CC" w14:paraId="277A8CC7"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37287E1A"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по выбору </w:t>
            </w:r>
          </w:p>
        </w:tc>
      </w:tr>
      <w:tr w:rsidR="00CD73CC" w:rsidRPr="00CD73CC" w14:paraId="64AD324D"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23778643" w14:textId="77777777" w:rsidR="009916EA" w:rsidRPr="00CD73CC" w:rsidRDefault="006A5F94" w:rsidP="00613795">
            <w:pPr>
              <w:suppressAutoHyphens/>
              <w:rPr>
                <w:rFonts w:ascii="Times New Roman" w:hAnsi="Times New Roman"/>
                <w:i/>
                <w:color w:val="000000" w:themeColor="text1"/>
                <w:sz w:val="24"/>
                <w:szCs w:val="24"/>
              </w:rPr>
            </w:pPr>
            <w:r w:rsidRPr="00CD73CC">
              <w:rPr>
                <w:rFonts w:ascii="Times New Roman" w:hAnsi="Times New Roman"/>
                <w:color w:val="000000" w:themeColor="text1"/>
                <w:sz w:val="24"/>
                <w:szCs w:val="24"/>
              </w:rPr>
              <w:t>Осуществление профессиональной уборки объектов и поверхностей различного назначения</w:t>
            </w:r>
          </w:p>
        </w:tc>
        <w:tc>
          <w:tcPr>
            <w:tcW w:w="5103" w:type="dxa"/>
            <w:tcBorders>
              <w:top w:val="single" w:sz="4" w:space="0" w:color="auto"/>
              <w:left w:val="single" w:sz="4" w:space="0" w:color="auto"/>
              <w:bottom w:val="single" w:sz="4" w:space="0" w:color="auto"/>
              <w:right w:val="single" w:sz="4" w:space="0" w:color="auto"/>
            </w:tcBorders>
          </w:tcPr>
          <w:p w14:paraId="3B667542" w14:textId="77777777" w:rsidR="009916EA" w:rsidRPr="00CD73CC" w:rsidRDefault="006A5F94"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Осуществление профессиональной уборки объектов и поверхностей различного назначения</w:t>
            </w:r>
          </w:p>
        </w:tc>
      </w:tr>
      <w:tr w:rsidR="006A5F94" w:rsidRPr="00CD73CC" w14:paraId="121D6BD3"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636F9F31" w14:textId="77777777" w:rsidR="006A5F94" w:rsidRPr="00CD73CC" w:rsidRDefault="006A5F94" w:rsidP="006A5F94">
            <w:pPr>
              <w:suppressAutoHyphens/>
              <w:rPr>
                <w:rFonts w:ascii="Times New Roman" w:hAnsi="Times New Roman" w:cs="Times New Roman"/>
                <w:i/>
                <w:color w:val="000000" w:themeColor="text1"/>
                <w:sz w:val="24"/>
                <w:szCs w:val="24"/>
              </w:rPr>
            </w:pPr>
            <w:r w:rsidRPr="00CD73CC">
              <w:rPr>
                <w:rFonts w:ascii="Times New Roman" w:hAnsi="Times New Roman" w:cs="Times New Roman"/>
                <w:color w:val="000000" w:themeColor="text1"/>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4C3B183B" w14:textId="77777777" w:rsidR="006A5F94" w:rsidRPr="00CD73CC" w:rsidRDefault="006A5F94" w:rsidP="006A5F94">
            <w:pPr>
              <w:suppressAutoHyphens/>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Выполнение работ по одной или нескольким профессиям рабочих должностям служащих</w:t>
            </w:r>
          </w:p>
        </w:tc>
      </w:tr>
    </w:tbl>
    <w:p w14:paraId="0DBE2FB5" w14:textId="77777777" w:rsidR="009916EA" w:rsidRPr="00CD73CC" w:rsidRDefault="009916EA" w:rsidP="00252FFB">
      <w:pPr>
        <w:rPr>
          <w:color w:val="000000" w:themeColor="text1"/>
          <w:sz w:val="24"/>
          <w:szCs w:val="24"/>
        </w:rPr>
      </w:pPr>
    </w:p>
    <w:p w14:paraId="5438F31E" w14:textId="77777777" w:rsidR="00600588" w:rsidRPr="00CD73CC" w:rsidRDefault="00600588" w:rsidP="00600588">
      <w:pPr>
        <w:pStyle w:val="114"/>
        <w:spacing w:after="0" w:line="240" w:lineRule="auto"/>
        <w:rPr>
          <w:bCs/>
          <w:color w:val="000000" w:themeColor="text1"/>
        </w:rPr>
        <w:sectPr w:rsidR="00600588" w:rsidRPr="00CD73CC" w:rsidSect="004F1C5F">
          <w:pgSz w:w="11906" w:h="16838"/>
          <w:pgMar w:top="1134" w:right="851" w:bottom="1134" w:left="1701" w:header="709" w:footer="709" w:gutter="0"/>
          <w:cols w:space="708"/>
          <w:docGrid w:linePitch="360"/>
        </w:sectPr>
      </w:pPr>
    </w:p>
    <w:p w14:paraId="27D3A0DD" w14:textId="77777777" w:rsidR="00064407" w:rsidRPr="00CD73CC" w:rsidRDefault="0097210A" w:rsidP="00252FFB">
      <w:pPr>
        <w:pStyle w:val="1"/>
        <w:spacing w:before="0" w:after="0"/>
        <w:rPr>
          <w:color w:val="000000" w:themeColor="text1"/>
        </w:rPr>
      </w:pPr>
      <w:bookmarkStart w:id="19" w:name="_Toc156156497"/>
      <w:r w:rsidRPr="00CD73CC">
        <w:rPr>
          <w:color w:val="000000" w:themeColor="text1"/>
        </w:rPr>
        <w:lastRenderedPageBreak/>
        <w:t>Р</w:t>
      </w:r>
      <w:r w:rsidR="00064407" w:rsidRPr="00CD73CC">
        <w:rPr>
          <w:color w:val="000000" w:themeColor="text1"/>
        </w:rPr>
        <w:t>аздел 4. Планируемые результаты освоения образовательной программы</w:t>
      </w:r>
      <w:bookmarkEnd w:id="15"/>
      <w:bookmarkEnd w:id="19"/>
    </w:p>
    <w:p w14:paraId="7CCF0564" w14:textId="77777777" w:rsidR="00CF706C" w:rsidRPr="00CD73CC" w:rsidRDefault="00CF706C" w:rsidP="00252FFB">
      <w:pPr>
        <w:autoSpaceDE w:val="0"/>
        <w:autoSpaceDN w:val="0"/>
        <w:adjustRightInd w:val="0"/>
        <w:rPr>
          <w:rFonts w:ascii="Times New Roman" w:hAnsi="Times New Roman" w:cs="Times New Roman"/>
          <w:color w:val="000000" w:themeColor="text1"/>
          <w:sz w:val="24"/>
          <w:szCs w:val="24"/>
        </w:rPr>
      </w:pPr>
    </w:p>
    <w:p w14:paraId="2D0EB5A1" w14:textId="77777777" w:rsidR="00064407" w:rsidRPr="00CD73CC" w:rsidRDefault="00064407" w:rsidP="00252FFB">
      <w:pPr>
        <w:pStyle w:val="114"/>
        <w:spacing w:after="0" w:line="240" w:lineRule="auto"/>
        <w:rPr>
          <w:bCs/>
          <w:color w:val="000000" w:themeColor="text1"/>
        </w:rPr>
      </w:pPr>
      <w:bookmarkStart w:id="20" w:name="_Toc103593996"/>
      <w:bookmarkStart w:id="21" w:name="_Toc156156498"/>
      <w:r w:rsidRPr="00CD73CC">
        <w:rPr>
          <w:bCs/>
          <w:color w:val="000000" w:themeColor="text1"/>
        </w:rPr>
        <w:t>4.</w:t>
      </w:r>
      <w:r w:rsidR="004D7754" w:rsidRPr="00CD73CC">
        <w:rPr>
          <w:bCs/>
          <w:color w:val="000000" w:themeColor="text1"/>
        </w:rPr>
        <w:t>1</w:t>
      </w:r>
      <w:r w:rsidRPr="00CD73CC">
        <w:rPr>
          <w:bCs/>
          <w:color w:val="000000" w:themeColor="text1"/>
        </w:rPr>
        <w:t>. Общие компетенции</w:t>
      </w:r>
      <w:bookmarkEnd w:id="20"/>
      <w:bookmarkEnd w:id="21"/>
      <w:r w:rsidR="00D64D28" w:rsidRPr="00CD73CC">
        <w:rPr>
          <w:bCs/>
          <w:color w:val="000000" w:themeColor="text1"/>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CD73CC" w:rsidRPr="00CD73CC" w14:paraId="50AF7405" w14:textId="77777777" w:rsidTr="003C6F87">
        <w:trPr>
          <w:cantSplit/>
          <w:trHeight w:val="419"/>
        </w:trPr>
        <w:tc>
          <w:tcPr>
            <w:tcW w:w="427" w:type="pct"/>
            <w:vAlign w:val="center"/>
          </w:tcPr>
          <w:p w14:paraId="285AB556" w14:textId="77777777" w:rsidR="003C6F87" w:rsidRPr="00CD73CC" w:rsidRDefault="003C6F87" w:rsidP="000A317B">
            <w:pPr>
              <w:suppressAutoHyphens/>
              <w:jc w:val="center"/>
              <w:rPr>
                <w:rFonts w:ascii="Times New Roman" w:eastAsia="Calibri" w:hAnsi="Times New Roman" w:cs="Times New Roman"/>
                <w:iCs/>
                <w:color w:val="000000" w:themeColor="text1"/>
              </w:rPr>
            </w:pPr>
            <w:bookmarkStart w:id="22" w:name="_Hlk158134432"/>
            <w:r w:rsidRPr="00CD73CC">
              <w:rPr>
                <w:rFonts w:ascii="Times New Roman" w:eastAsia="Calibri" w:hAnsi="Times New Roman" w:cs="Times New Roman"/>
                <w:b/>
                <w:color w:val="000000" w:themeColor="text1"/>
              </w:rPr>
              <w:t>Код ОК</w:t>
            </w:r>
          </w:p>
        </w:tc>
        <w:tc>
          <w:tcPr>
            <w:tcW w:w="963" w:type="pct"/>
            <w:vAlign w:val="center"/>
          </w:tcPr>
          <w:p w14:paraId="3AEB6189" w14:textId="77777777" w:rsidR="003C6F87" w:rsidRPr="00CD73CC" w:rsidRDefault="003C6F87" w:rsidP="000A317B">
            <w:pPr>
              <w:suppressAutoHyphens/>
              <w:jc w:val="center"/>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Формулировка компетенции</w:t>
            </w:r>
          </w:p>
        </w:tc>
        <w:tc>
          <w:tcPr>
            <w:tcW w:w="3610" w:type="pct"/>
            <w:vAlign w:val="center"/>
          </w:tcPr>
          <w:p w14:paraId="73098E92" w14:textId="77777777" w:rsidR="003C6F87" w:rsidRPr="00CD73CC" w:rsidRDefault="003C6F87" w:rsidP="000A317B">
            <w:pPr>
              <w:suppressAutoHyphens/>
              <w:jc w:val="center"/>
              <w:rPr>
                <w:rFonts w:ascii="Times New Roman" w:eastAsia="Calibri" w:hAnsi="Times New Roman" w:cs="Times New Roman"/>
                <w:b/>
                <w:iCs/>
                <w:color w:val="000000" w:themeColor="text1"/>
              </w:rPr>
            </w:pPr>
            <w:r w:rsidRPr="00CD73CC">
              <w:rPr>
                <w:rFonts w:ascii="Times New Roman" w:eastAsia="Calibri" w:hAnsi="Times New Roman" w:cs="Times New Roman"/>
                <w:b/>
                <w:iCs/>
                <w:color w:val="000000" w:themeColor="text1"/>
              </w:rPr>
              <w:t>Знания, умения</w:t>
            </w:r>
          </w:p>
        </w:tc>
      </w:tr>
      <w:tr w:rsidR="00CD73CC" w:rsidRPr="00CD73CC" w14:paraId="52502D30" w14:textId="77777777" w:rsidTr="003C6F87">
        <w:trPr>
          <w:trHeight w:val="20"/>
        </w:trPr>
        <w:tc>
          <w:tcPr>
            <w:tcW w:w="427" w:type="pct"/>
            <w:vMerge w:val="restart"/>
          </w:tcPr>
          <w:p w14:paraId="7602BCC1"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01</w:t>
            </w:r>
          </w:p>
        </w:tc>
        <w:tc>
          <w:tcPr>
            <w:tcW w:w="963" w:type="pct"/>
            <w:vMerge w:val="restart"/>
          </w:tcPr>
          <w:p w14:paraId="62102941"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iCs/>
                <w:color w:val="000000" w:themeColor="text1"/>
              </w:rPr>
              <w:t>Выбирать способы решения задач профессиональной деятельности применительно к различным контекстам</w:t>
            </w:r>
          </w:p>
        </w:tc>
        <w:tc>
          <w:tcPr>
            <w:tcW w:w="3610" w:type="pct"/>
          </w:tcPr>
          <w:p w14:paraId="210B873F"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 xml:space="preserve">Умения: </w:t>
            </w:r>
          </w:p>
        </w:tc>
      </w:tr>
      <w:tr w:rsidR="00CD73CC" w:rsidRPr="00CD73CC" w14:paraId="28C0FEED" w14:textId="77777777" w:rsidTr="003C6F87">
        <w:trPr>
          <w:trHeight w:val="20"/>
        </w:trPr>
        <w:tc>
          <w:tcPr>
            <w:tcW w:w="427" w:type="pct"/>
            <w:vMerge/>
          </w:tcPr>
          <w:p w14:paraId="68E27835"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532A6710"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1CC0BA8A"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распознавать задачу и/или проблему в профессиональном и/или социальном контексте, анализировать и выделять её составные части</w:t>
            </w:r>
            <w:r w:rsidR="002D0DFC" w:rsidRPr="00CD73CC">
              <w:rPr>
                <w:rFonts w:ascii="Times New Roman" w:eastAsia="Calibri" w:hAnsi="Times New Roman" w:cs="Times New Roman"/>
                <w:iCs/>
                <w:color w:val="000000" w:themeColor="text1"/>
              </w:rPr>
              <w:t>;</w:t>
            </w:r>
          </w:p>
        </w:tc>
      </w:tr>
      <w:tr w:rsidR="00CD73CC" w:rsidRPr="00CD73CC" w14:paraId="523DFDC6" w14:textId="77777777" w:rsidTr="003C6F87">
        <w:trPr>
          <w:trHeight w:val="20"/>
        </w:trPr>
        <w:tc>
          <w:tcPr>
            <w:tcW w:w="427" w:type="pct"/>
            <w:vMerge/>
          </w:tcPr>
          <w:p w14:paraId="0F0085D2"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21A73DA"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6BDB2C43"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определять этапы решения задачи, составлять план действия, реализовывать составленный план, определять необходимые ресурсы</w:t>
            </w:r>
            <w:r w:rsidR="002D0DFC" w:rsidRPr="00CD73CC">
              <w:rPr>
                <w:rFonts w:ascii="Times New Roman" w:eastAsia="Calibri" w:hAnsi="Times New Roman" w:cs="Times New Roman"/>
                <w:iCs/>
                <w:color w:val="000000" w:themeColor="text1"/>
              </w:rPr>
              <w:t>;</w:t>
            </w:r>
          </w:p>
        </w:tc>
      </w:tr>
      <w:tr w:rsidR="00CD73CC" w:rsidRPr="00CD73CC" w14:paraId="578FC569" w14:textId="77777777" w:rsidTr="003C6F87">
        <w:trPr>
          <w:trHeight w:val="20"/>
        </w:trPr>
        <w:tc>
          <w:tcPr>
            <w:tcW w:w="427" w:type="pct"/>
            <w:vMerge/>
          </w:tcPr>
          <w:p w14:paraId="2F3D8373"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5E8A98B"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29BD2060"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выявлять и эффективно искать информацию, необходимую для решения задачи и/или проблемы</w:t>
            </w:r>
          </w:p>
        </w:tc>
      </w:tr>
      <w:tr w:rsidR="00CD73CC" w:rsidRPr="00CD73CC" w14:paraId="0B8F7D59" w14:textId="77777777" w:rsidTr="003C6F87">
        <w:trPr>
          <w:trHeight w:val="20"/>
        </w:trPr>
        <w:tc>
          <w:tcPr>
            <w:tcW w:w="427" w:type="pct"/>
            <w:vMerge/>
          </w:tcPr>
          <w:p w14:paraId="4195325F"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3BA4F90"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6D8B141D"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владеть актуальными методами работы в профессиональной и смежных сферах</w:t>
            </w:r>
            <w:r w:rsidR="002D0DFC" w:rsidRPr="00CD73CC">
              <w:rPr>
                <w:rFonts w:ascii="Times New Roman" w:eastAsia="Calibri" w:hAnsi="Times New Roman" w:cs="Times New Roman"/>
                <w:iCs/>
                <w:color w:val="000000" w:themeColor="text1"/>
              </w:rPr>
              <w:t>;</w:t>
            </w:r>
          </w:p>
        </w:tc>
      </w:tr>
      <w:tr w:rsidR="00CD73CC" w:rsidRPr="00CD73CC" w14:paraId="2D82D064" w14:textId="77777777" w:rsidTr="003C6F87">
        <w:trPr>
          <w:trHeight w:val="20"/>
        </w:trPr>
        <w:tc>
          <w:tcPr>
            <w:tcW w:w="427" w:type="pct"/>
            <w:vMerge/>
          </w:tcPr>
          <w:p w14:paraId="1AC86686"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511D615"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684EAE55"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оценивать результат и последствия своих действий (самостоятельно или с помощью наставника)</w:t>
            </w:r>
            <w:r w:rsidR="002D0DFC" w:rsidRPr="00CD73CC">
              <w:rPr>
                <w:rFonts w:ascii="Times New Roman" w:eastAsia="Calibri" w:hAnsi="Times New Roman" w:cs="Times New Roman"/>
                <w:iCs/>
                <w:color w:val="000000" w:themeColor="text1"/>
              </w:rPr>
              <w:t>.</w:t>
            </w:r>
          </w:p>
        </w:tc>
      </w:tr>
      <w:tr w:rsidR="00CD73CC" w:rsidRPr="00CD73CC" w14:paraId="6044B1FF" w14:textId="77777777" w:rsidTr="003C6F87">
        <w:trPr>
          <w:trHeight w:val="20"/>
        </w:trPr>
        <w:tc>
          <w:tcPr>
            <w:tcW w:w="427" w:type="pct"/>
            <w:vMerge/>
          </w:tcPr>
          <w:p w14:paraId="0E815A2F"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136D65FD" w14:textId="77777777" w:rsidR="000A317B" w:rsidRPr="00CD73CC" w:rsidRDefault="000A317B" w:rsidP="000A317B">
            <w:pPr>
              <w:suppressAutoHyphens/>
              <w:rPr>
                <w:rFonts w:ascii="Times New Roman" w:eastAsia="Calibri" w:hAnsi="Times New Roman" w:cs="Times New Roman"/>
                <w:iCs/>
                <w:color w:val="000000" w:themeColor="text1"/>
              </w:rPr>
            </w:pPr>
          </w:p>
        </w:tc>
        <w:tc>
          <w:tcPr>
            <w:tcW w:w="3610" w:type="pct"/>
          </w:tcPr>
          <w:p w14:paraId="66EE5521"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Знания:</w:t>
            </w:r>
          </w:p>
        </w:tc>
      </w:tr>
      <w:tr w:rsidR="00CD73CC" w:rsidRPr="00CD73CC" w14:paraId="07C8C051" w14:textId="77777777" w:rsidTr="003C6F87">
        <w:trPr>
          <w:trHeight w:val="20"/>
        </w:trPr>
        <w:tc>
          <w:tcPr>
            <w:tcW w:w="427" w:type="pct"/>
            <w:vMerge/>
          </w:tcPr>
          <w:p w14:paraId="466D69C4"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E7F4DC8"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4D7D9BC"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iCs/>
                <w:color w:val="000000" w:themeColor="text1"/>
              </w:rPr>
              <w:t>а</w:t>
            </w:r>
            <w:r w:rsidRPr="00CD73CC">
              <w:rPr>
                <w:rFonts w:ascii="Times New Roman" w:eastAsia="Calibri" w:hAnsi="Times New Roman" w:cs="Times New Roman"/>
                <w:bCs/>
                <w:color w:val="000000" w:themeColor="text1"/>
              </w:rPr>
              <w:t>ктуальный профессиональный и социальный контекст, в котором приходится работать и жить</w:t>
            </w:r>
            <w:r w:rsidR="002D0DFC" w:rsidRPr="00CD73CC">
              <w:rPr>
                <w:rFonts w:ascii="Times New Roman" w:eastAsia="Calibri" w:hAnsi="Times New Roman" w:cs="Times New Roman"/>
                <w:bCs/>
                <w:color w:val="000000" w:themeColor="text1"/>
              </w:rPr>
              <w:t>;</w:t>
            </w:r>
          </w:p>
        </w:tc>
      </w:tr>
      <w:tr w:rsidR="00CD73CC" w:rsidRPr="00CD73CC" w14:paraId="446D1D2C" w14:textId="77777777" w:rsidTr="003C6F87">
        <w:trPr>
          <w:trHeight w:val="20"/>
        </w:trPr>
        <w:tc>
          <w:tcPr>
            <w:tcW w:w="427" w:type="pct"/>
            <w:vMerge/>
          </w:tcPr>
          <w:p w14:paraId="3B868DB0"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33F65D7F"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D6DB2B2"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Cs/>
                <w:color w:val="000000" w:themeColor="text1"/>
              </w:rPr>
              <w:t>структура плана для решения задач, алгоритмы выполнения работ в профессиональной и смежных областях</w:t>
            </w:r>
            <w:r w:rsidR="002D0DFC" w:rsidRPr="00CD73CC">
              <w:rPr>
                <w:rFonts w:ascii="Times New Roman" w:eastAsia="Calibri" w:hAnsi="Times New Roman" w:cs="Times New Roman"/>
                <w:bCs/>
                <w:color w:val="000000" w:themeColor="text1"/>
              </w:rPr>
              <w:t>;</w:t>
            </w:r>
          </w:p>
        </w:tc>
      </w:tr>
      <w:tr w:rsidR="00CD73CC" w:rsidRPr="00CD73CC" w14:paraId="2683C1D1" w14:textId="77777777" w:rsidTr="003C6F87">
        <w:trPr>
          <w:trHeight w:val="20"/>
        </w:trPr>
        <w:tc>
          <w:tcPr>
            <w:tcW w:w="427" w:type="pct"/>
            <w:vMerge/>
          </w:tcPr>
          <w:p w14:paraId="2904F7E7"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3EA7275E"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D9E21CF"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Cs/>
                <w:color w:val="000000" w:themeColor="text1"/>
              </w:rPr>
              <w:t>основные источники информации и ресурсы для решения задач и/или проблем в профессиональном и/или социальном контексте</w:t>
            </w:r>
            <w:r w:rsidR="002D0DFC" w:rsidRPr="00CD73CC">
              <w:rPr>
                <w:rFonts w:ascii="Times New Roman" w:eastAsia="Calibri" w:hAnsi="Times New Roman" w:cs="Times New Roman"/>
                <w:bCs/>
                <w:color w:val="000000" w:themeColor="text1"/>
              </w:rPr>
              <w:t>;</w:t>
            </w:r>
          </w:p>
        </w:tc>
      </w:tr>
      <w:tr w:rsidR="00CD73CC" w:rsidRPr="00CD73CC" w14:paraId="05DC85B8" w14:textId="77777777" w:rsidTr="003C6F87">
        <w:trPr>
          <w:trHeight w:val="20"/>
        </w:trPr>
        <w:tc>
          <w:tcPr>
            <w:tcW w:w="427" w:type="pct"/>
            <w:vMerge/>
          </w:tcPr>
          <w:p w14:paraId="27AF2A92"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600ECFF"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C90B0D3"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работы в профессиональной и смежных сферах</w:t>
            </w:r>
            <w:r w:rsidR="002D0DFC" w:rsidRPr="00CD73CC">
              <w:rPr>
                <w:rFonts w:ascii="Times New Roman" w:eastAsia="Calibri" w:hAnsi="Times New Roman" w:cs="Times New Roman"/>
                <w:bCs/>
                <w:color w:val="000000" w:themeColor="text1"/>
              </w:rPr>
              <w:t>;</w:t>
            </w:r>
          </w:p>
        </w:tc>
      </w:tr>
      <w:tr w:rsidR="00CD73CC" w:rsidRPr="00CD73CC" w14:paraId="5264B9AD" w14:textId="77777777" w:rsidTr="003C6F87">
        <w:trPr>
          <w:trHeight w:val="20"/>
        </w:trPr>
        <w:tc>
          <w:tcPr>
            <w:tcW w:w="427" w:type="pct"/>
            <w:vMerge/>
          </w:tcPr>
          <w:p w14:paraId="78028914"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451CF09"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1804F08"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порядок оценки результатов решения задач профессиональной деятельности</w:t>
            </w:r>
            <w:r w:rsidR="002D0DFC" w:rsidRPr="00CD73CC">
              <w:rPr>
                <w:rFonts w:ascii="Times New Roman" w:eastAsia="Calibri" w:hAnsi="Times New Roman" w:cs="Times New Roman"/>
                <w:bCs/>
                <w:color w:val="000000" w:themeColor="text1"/>
              </w:rPr>
              <w:t>.</w:t>
            </w:r>
          </w:p>
        </w:tc>
      </w:tr>
      <w:tr w:rsidR="00CD73CC" w:rsidRPr="00CD73CC" w14:paraId="14368DBF" w14:textId="77777777" w:rsidTr="003C6F87">
        <w:trPr>
          <w:trHeight w:val="20"/>
        </w:trPr>
        <w:tc>
          <w:tcPr>
            <w:tcW w:w="427" w:type="pct"/>
            <w:vMerge w:val="restart"/>
          </w:tcPr>
          <w:p w14:paraId="7D33FE88"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02</w:t>
            </w:r>
          </w:p>
        </w:tc>
        <w:tc>
          <w:tcPr>
            <w:tcW w:w="963" w:type="pct"/>
            <w:vMerge w:val="restart"/>
          </w:tcPr>
          <w:p w14:paraId="4EB89BB2"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tcPr>
          <w:p w14:paraId="1B39D1E9" w14:textId="77777777" w:rsidR="000A317B" w:rsidRPr="00CD73CC" w:rsidRDefault="000A317B"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
                <w:iCs/>
                <w:color w:val="000000" w:themeColor="text1"/>
              </w:rPr>
              <w:t xml:space="preserve">Умения: </w:t>
            </w:r>
          </w:p>
        </w:tc>
      </w:tr>
      <w:tr w:rsidR="00CD73CC" w:rsidRPr="00CD73CC" w14:paraId="5632CDFF" w14:textId="77777777" w:rsidTr="003C6F87">
        <w:trPr>
          <w:trHeight w:val="20"/>
        </w:trPr>
        <w:tc>
          <w:tcPr>
            <w:tcW w:w="427" w:type="pct"/>
            <w:vMerge/>
          </w:tcPr>
          <w:p w14:paraId="0BE89169"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741F2562"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9EA224D"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определять задачи для поиска информации, планировать процесс поиска, выбирать необходимые источники информации</w:t>
            </w:r>
            <w:r w:rsidR="002D0DFC" w:rsidRPr="00CD73CC">
              <w:rPr>
                <w:rFonts w:ascii="Times New Roman" w:eastAsia="Calibri" w:hAnsi="Times New Roman" w:cs="Times New Roman"/>
                <w:iCs/>
                <w:color w:val="000000" w:themeColor="text1"/>
              </w:rPr>
              <w:t>;</w:t>
            </w:r>
          </w:p>
        </w:tc>
      </w:tr>
      <w:tr w:rsidR="00CD73CC" w:rsidRPr="00CD73CC" w14:paraId="23D88D16" w14:textId="77777777" w:rsidTr="003C6F87">
        <w:trPr>
          <w:trHeight w:val="20"/>
        </w:trPr>
        <w:tc>
          <w:tcPr>
            <w:tcW w:w="427" w:type="pct"/>
            <w:vMerge/>
          </w:tcPr>
          <w:p w14:paraId="76158A4C"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33677D92"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4491C8A"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выделять наиболее значимое в перечне информации, структурировать получаемую информацию, оформлять результаты поиска</w:t>
            </w:r>
            <w:r w:rsidR="002D0DFC" w:rsidRPr="00CD73CC">
              <w:rPr>
                <w:rFonts w:ascii="Times New Roman" w:eastAsia="Calibri" w:hAnsi="Times New Roman" w:cs="Times New Roman"/>
                <w:iCs/>
                <w:color w:val="000000" w:themeColor="text1"/>
              </w:rPr>
              <w:t>;</w:t>
            </w:r>
          </w:p>
        </w:tc>
      </w:tr>
      <w:tr w:rsidR="00CD73CC" w:rsidRPr="00CD73CC" w14:paraId="7833CB79" w14:textId="77777777" w:rsidTr="003C6F87">
        <w:trPr>
          <w:trHeight w:val="20"/>
        </w:trPr>
        <w:tc>
          <w:tcPr>
            <w:tcW w:w="427" w:type="pct"/>
            <w:vMerge/>
          </w:tcPr>
          <w:p w14:paraId="45A94C40"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ADF0321"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887AE3B"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оценивать практическую значимость результатов поиска</w:t>
            </w:r>
            <w:r w:rsidR="002D0DFC" w:rsidRPr="00CD73CC">
              <w:rPr>
                <w:rFonts w:ascii="Times New Roman" w:eastAsia="Calibri" w:hAnsi="Times New Roman" w:cs="Times New Roman"/>
                <w:iCs/>
                <w:color w:val="000000" w:themeColor="text1"/>
              </w:rPr>
              <w:t>;</w:t>
            </w:r>
          </w:p>
        </w:tc>
      </w:tr>
      <w:tr w:rsidR="00CD73CC" w:rsidRPr="00CD73CC" w14:paraId="13B274B7" w14:textId="77777777" w:rsidTr="003C6F87">
        <w:trPr>
          <w:trHeight w:val="20"/>
        </w:trPr>
        <w:tc>
          <w:tcPr>
            <w:tcW w:w="427" w:type="pct"/>
            <w:vMerge/>
          </w:tcPr>
          <w:p w14:paraId="7611CA14"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3825B7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5AFC14AF"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применять средства информационных технологий для решения профессиональных задач</w:t>
            </w:r>
            <w:r w:rsidR="002D0DFC" w:rsidRPr="00CD73CC">
              <w:rPr>
                <w:rFonts w:ascii="Times New Roman" w:eastAsia="Calibri" w:hAnsi="Times New Roman" w:cs="Times New Roman"/>
                <w:iCs/>
                <w:color w:val="000000" w:themeColor="text1"/>
              </w:rPr>
              <w:t>;</w:t>
            </w:r>
          </w:p>
        </w:tc>
      </w:tr>
      <w:tr w:rsidR="00CD73CC" w:rsidRPr="00CD73CC" w14:paraId="28024384" w14:textId="77777777" w:rsidTr="003C6F87">
        <w:trPr>
          <w:trHeight w:val="20"/>
        </w:trPr>
        <w:tc>
          <w:tcPr>
            <w:tcW w:w="427" w:type="pct"/>
            <w:vMerge/>
          </w:tcPr>
          <w:p w14:paraId="40343C9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F062C5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1AE03FF4"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использовать современное программное обеспечение в профессиональной деятельности</w:t>
            </w:r>
            <w:r w:rsidR="002D0DFC" w:rsidRPr="00CD73CC">
              <w:rPr>
                <w:rFonts w:ascii="Times New Roman" w:eastAsia="Calibri" w:hAnsi="Times New Roman" w:cs="Times New Roman"/>
                <w:iCs/>
                <w:color w:val="000000" w:themeColor="text1"/>
              </w:rPr>
              <w:t>;</w:t>
            </w:r>
          </w:p>
        </w:tc>
      </w:tr>
      <w:tr w:rsidR="00CD73CC" w:rsidRPr="00CD73CC" w14:paraId="3AB2290A" w14:textId="77777777" w:rsidTr="003C6F87">
        <w:trPr>
          <w:trHeight w:val="20"/>
        </w:trPr>
        <w:tc>
          <w:tcPr>
            <w:tcW w:w="427" w:type="pct"/>
            <w:vMerge/>
          </w:tcPr>
          <w:p w14:paraId="79E4EA8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5E072DFD"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547C2C09"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использовать различные цифровые средства для решения профессиональных задач</w:t>
            </w:r>
            <w:r w:rsidR="002D0DFC" w:rsidRPr="00CD73CC">
              <w:rPr>
                <w:rFonts w:ascii="Times New Roman" w:eastAsia="Calibri" w:hAnsi="Times New Roman" w:cs="Times New Roman"/>
                <w:iCs/>
                <w:color w:val="000000" w:themeColor="text1"/>
              </w:rPr>
              <w:t>.</w:t>
            </w:r>
          </w:p>
        </w:tc>
      </w:tr>
      <w:tr w:rsidR="00CD73CC" w:rsidRPr="00CD73CC" w14:paraId="355CE3AB" w14:textId="77777777" w:rsidTr="003C6F87">
        <w:trPr>
          <w:trHeight w:val="20"/>
        </w:trPr>
        <w:tc>
          <w:tcPr>
            <w:tcW w:w="427" w:type="pct"/>
            <w:vMerge/>
          </w:tcPr>
          <w:p w14:paraId="5FDD4151"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461FB4B7"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4964A6B9"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Знания:</w:t>
            </w:r>
          </w:p>
        </w:tc>
      </w:tr>
      <w:tr w:rsidR="00CD73CC" w:rsidRPr="00CD73CC" w14:paraId="3F314F69" w14:textId="77777777" w:rsidTr="003C6F87">
        <w:trPr>
          <w:trHeight w:val="20"/>
        </w:trPr>
        <w:tc>
          <w:tcPr>
            <w:tcW w:w="427" w:type="pct"/>
            <w:vMerge/>
          </w:tcPr>
          <w:p w14:paraId="4796F681"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57B9579"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7121F7EE"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номенклатура информационных источников, применяемых в профессиональной деятельности</w:t>
            </w:r>
            <w:r w:rsidR="002D0DFC" w:rsidRPr="00CD73CC">
              <w:rPr>
                <w:rFonts w:ascii="Times New Roman" w:eastAsia="Calibri" w:hAnsi="Times New Roman" w:cs="Times New Roman"/>
                <w:iCs/>
                <w:color w:val="000000" w:themeColor="text1"/>
              </w:rPr>
              <w:t>;</w:t>
            </w:r>
          </w:p>
        </w:tc>
      </w:tr>
      <w:tr w:rsidR="00CD73CC" w:rsidRPr="00CD73CC" w14:paraId="67CE784C" w14:textId="77777777" w:rsidTr="003C6F87">
        <w:trPr>
          <w:trHeight w:val="20"/>
        </w:trPr>
        <w:tc>
          <w:tcPr>
            <w:tcW w:w="427" w:type="pct"/>
            <w:vMerge/>
          </w:tcPr>
          <w:p w14:paraId="61C042F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7D6C791"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75B2CF7A"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приемы структурирования информации</w:t>
            </w:r>
            <w:r w:rsidR="002D0DFC" w:rsidRPr="00CD73CC">
              <w:rPr>
                <w:rFonts w:ascii="Times New Roman" w:eastAsia="Calibri" w:hAnsi="Times New Roman" w:cs="Times New Roman"/>
                <w:iCs/>
                <w:color w:val="000000" w:themeColor="text1"/>
              </w:rPr>
              <w:t>;</w:t>
            </w:r>
          </w:p>
        </w:tc>
      </w:tr>
      <w:tr w:rsidR="00CD73CC" w:rsidRPr="00CD73CC" w14:paraId="1A5BA3F9" w14:textId="77777777" w:rsidTr="003C6F87">
        <w:trPr>
          <w:trHeight w:val="20"/>
        </w:trPr>
        <w:tc>
          <w:tcPr>
            <w:tcW w:w="427" w:type="pct"/>
            <w:vMerge/>
          </w:tcPr>
          <w:p w14:paraId="76E9FAE9"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94BADC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3756DCA6"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формат оформления результатов поиска информации</w:t>
            </w:r>
            <w:r w:rsidR="002D0DFC" w:rsidRPr="00CD73CC">
              <w:rPr>
                <w:rFonts w:ascii="Times New Roman" w:eastAsia="Calibri" w:hAnsi="Times New Roman" w:cs="Times New Roman"/>
                <w:iCs/>
                <w:color w:val="000000" w:themeColor="text1"/>
              </w:rPr>
              <w:t>;</w:t>
            </w:r>
          </w:p>
        </w:tc>
      </w:tr>
      <w:tr w:rsidR="00CD73CC" w:rsidRPr="00CD73CC" w14:paraId="13E77035" w14:textId="77777777" w:rsidTr="003C6F87">
        <w:trPr>
          <w:trHeight w:val="20"/>
        </w:trPr>
        <w:tc>
          <w:tcPr>
            <w:tcW w:w="427" w:type="pct"/>
            <w:vMerge/>
          </w:tcPr>
          <w:p w14:paraId="48AE4ED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2145218"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09E4C71"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современные средства и устройства информатизации, порядок их применения</w:t>
            </w:r>
            <w:r w:rsidR="002D0DFC" w:rsidRPr="00CD73CC">
              <w:rPr>
                <w:rFonts w:ascii="Times New Roman" w:eastAsia="Calibri" w:hAnsi="Times New Roman" w:cs="Times New Roman"/>
                <w:bCs/>
                <w:iCs/>
                <w:color w:val="000000" w:themeColor="text1"/>
              </w:rPr>
              <w:t>;</w:t>
            </w:r>
          </w:p>
        </w:tc>
      </w:tr>
      <w:tr w:rsidR="00CD73CC" w:rsidRPr="00CD73CC" w14:paraId="5134718E" w14:textId="77777777" w:rsidTr="003C6F87">
        <w:trPr>
          <w:trHeight w:val="20"/>
        </w:trPr>
        <w:tc>
          <w:tcPr>
            <w:tcW w:w="427" w:type="pct"/>
            <w:vMerge/>
          </w:tcPr>
          <w:p w14:paraId="30C85CF9"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1A38D62"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A73A2AC" w14:textId="77777777" w:rsidR="003C6F87" w:rsidRPr="00CD73CC" w:rsidRDefault="003C6F87"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программное обеспечение в профессиональной деятельности, в том числе цифровые средства</w:t>
            </w:r>
            <w:r w:rsidR="00877FE5" w:rsidRPr="00CD73CC">
              <w:rPr>
                <w:rFonts w:ascii="Times New Roman" w:eastAsia="Calibri" w:hAnsi="Times New Roman" w:cs="Times New Roman"/>
                <w:bCs/>
                <w:iCs/>
                <w:color w:val="000000" w:themeColor="text1"/>
              </w:rPr>
              <w:t>.</w:t>
            </w:r>
          </w:p>
        </w:tc>
      </w:tr>
      <w:tr w:rsidR="00CD73CC" w:rsidRPr="00CD73CC" w14:paraId="3DC1234A" w14:textId="77777777" w:rsidTr="003C6F87">
        <w:trPr>
          <w:trHeight w:val="20"/>
        </w:trPr>
        <w:tc>
          <w:tcPr>
            <w:tcW w:w="427" w:type="pct"/>
            <w:vMerge w:val="restart"/>
          </w:tcPr>
          <w:p w14:paraId="63F542F4"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lastRenderedPageBreak/>
              <w:t>ОК 03</w:t>
            </w:r>
          </w:p>
        </w:tc>
        <w:tc>
          <w:tcPr>
            <w:tcW w:w="963" w:type="pct"/>
            <w:vMerge w:val="restart"/>
          </w:tcPr>
          <w:p w14:paraId="531679D5"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tcPr>
          <w:p w14:paraId="204CCF80" w14:textId="77777777" w:rsidR="000A317B" w:rsidRPr="00CD73CC" w:rsidRDefault="000A317B"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
                <w:bCs/>
                <w:iCs/>
                <w:color w:val="000000" w:themeColor="text1"/>
              </w:rPr>
              <w:t xml:space="preserve">Умения: </w:t>
            </w:r>
          </w:p>
        </w:tc>
      </w:tr>
      <w:tr w:rsidR="00CD73CC" w:rsidRPr="00CD73CC" w14:paraId="38A7B447" w14:textId="77777777" w:rsidTr="003C6F87">
        <w:trPr>
          <w:trHeight w:val="20"/>
        </w:trPr>
        <w:tc>
          <w:tcPr>
            <w:tcW w:w="427" w:type="pct"/>
            <w:vMerge/>
          </w:tcPr>
          <w:p w14:paraId="357393CB"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DF99848"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5B53CB36"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определять актуальность нормативно-правовой документации в профессиональной деятельности</w:t>
            </w:r>
            <w:r w:rsidR="00877FE5" w:rsidRPr="00CD73CC">
              <w:rPr>
                <w:rFonts w:ascii="Times New Roman" w:eastAsia="Calibri" w:hAnsi="Times New Roman" w:cs="Times New Roman"/>
                <w:bCs/>
                <w:iCs/>
                <w:color w:val="000000" w:themeColor="text1"/>
              </w:rPr>
              <w:t>;</w:t>
            </w:r>
          </w:p>
        </w:tc>
      </w:tr>
      <w:tr w:rsidR="00CD73CC" w:rsidRPr="00CD73CC" w14:paraId="6C655909" w14:textId="77777777" w:rsidTr="003C6F87">
        <w:trPr>
          <w:trHeight w:val="20"/>
        </w:trPr>
        <w:tc>
          <w:tcPr>
            <w:tcW w:w="427" w:type="pct"/>
            <w:vMerge/>
          </w:tcPr>
          <w:p w14:paraId="14BBE395"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716922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7F2103B"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color w:val="000000" w:themeColor="text1"/>
              </w:rPr>
              <w:t>применять современную научную профессиональную терминологию</w:t>
            </w:r>
            <w:r w:rsidR="00877FE5" w:rsidRPr="00CD73CC">
              <w:rPr>
                <w:rFonts w:ascii="Times New Roman" w:eastAsia="Calibri" w:hAnsi="Times New Roman" w:cs="Times New Roman"/>
                <w:color w:val="000000" w:themeColor="text1"/>
              </w:rPr>
              <w:t>;</w:t>
            </w:r>
          </w:p>
        </w:tc>
      </w:tr>
      <w:tr w:rsidR="00CD73CC" w:rsidRPr="00CD73CC" w14:paraId="58D8A796" w14:textId="77777777" w:rsidTr="003C6F87">
        <w:trPr>
          <w:trHeight w:val="20"/>
        </w:trPr>
        <w:tc>
          <w:tcPr>
            <w:tcW w:w="427" w:type="pct"/>
            <w:vMerge/>
          </w:tcPr>
          <w:p w14:paraId="0715918E"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17D9B9F"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AC814F4"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color w:val="000000" w:themeColor="text1"/>
              </w:rPr>
              <w:t>определять и выстраивать траектории профессионального развития и самообразования</w:t>
            </w:r>
            <w:r w:rsidR="00877FE5" w:rsidRPr="00CD73CC">
              <w:rPr>
                <w:rFonts w:ascii="Times New Roman" w:eastAsia="Calibri" w:hAnsi="Times New Roman" w:cs="Times New Roman"/>
                <w:color w:val="000000" w:themeColor="text1"/>
              </w:rPr>
              <w:t>;</w:t>
            </w:r>
          </w:p>
        </w:tc>
      </w:tr>
      <w:tr w:rsidR="00CD73CC" w:rsidRPr="00CD73CC" w14:paraId="0A80D82C" w14:textId="77777777" w:rsidTr="003C6F87">
        <w:trPr>
          <w:trHeight w:val="20"/>
        </w:trPr>
        <w:tc>
          <w:tcPr>
            <w:tcW w:w="427" w:type="pct"/>
            <w:vMerge/>
          </w:tcPr>
          <w:p w14:paraId="0AA20242"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43D4C83"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3EACE959" w14:textId="77777777" w:rsidR="003C6F87" w:rsidRPr="00CD73CC" w:rsidRDefault="003C6F87"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bCs/>
                <w:color w:val="000000" w:themeColor="text1"/>
              </w:rPr>
              <w:t>выявлять достоинства и недостатки коммерческой идеи</w:t>
            </w:r>
            <w:r w:rsidR="00877FE5" w:rsidRPr="00CD73CC">
              <w:rPr>
                <w:rFonts w:ascii="Times New Roman" w:eastAsia="Calibri" w:hAnsi="Times New Roman" w:cs="Times New Roman"/>
                <w:bCs/>
                <w:color w:val="000000" w:themeColor="text1"/>
              </w:rPr>
              <w:t>;</w:t>
            </w:r>
          </w:p>
        </w:tc>
      </w:tr>
      <w:tr w:rsidR="00CD73CC" w:rsidRPr="00CD73CC" w14:paraId="6DE8B261" w14:textId="77777777" w:rsidTr="003C6F87">
        <w:trPr>
          <w:trHeight w:val="20"/>
        </w:trPr>
        <w:tc>
          <w:tcPr>
            <w:tcW w:w="427" w:type="pct"/>
            <w:vMerge/>
          </w:tcPr>
          <w:p w14:paraId="0BF1C57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5531F40C"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786C4D91"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iCs/>
                <w:color w:val="000000" w:themeColor="text1"/>
              </w:rPr>
              <w:t>определять инвестиционную привлекательность коммерческих идей в рамках профессиональной деятельности, выявлять источники финансирования</w:t>
            </w:r>
            <w:r w:rsidR="00877FE5" w:rsidRPr="00CD73CC">
              <w:rPr>
                <w:rFonts w:ascii="Times New Roman" w:eastAsia="Calibri" w:hAnsi="Times New Roman" w:cs="Times New Roman"/>
                <w:iCs/>
                <w:color w:val="000000" w:themeColor="text1"/>
              </w:rPr>
              <w:t>;</w:t>
            </w:r>
          </w:p>
        </w:tc>
      </w:tr>
      <w:tr w:rsidR="00CD73CC" w:rsidRPr="00CD73CC" w14:paraId="6D50971A" w14:textId="77777777" w:rsidTr="003C6F87">
        <w:trPr>
          <w:trHeight w:val="20"/>
        </w:trPr>
        <w:tc>
          <w:tcPr>
            <w:tcW w:w="427" w:type="pct"/>
            <w:vMerge/>
          </w:tcPr>
          <w:p w14:paraId="13101313"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AB87FA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3068CB3"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презентовать идеи открытия собственного дела в профессиональной деятельности</w:t>
            </w:r>
            <w:r w:rsidR="00877FE5" w:rsidRPr="00CD73CC">
              <w:rPr>
                <w:rFonts w:ascii="Times New Roman" w:eastAsia="Calibri" w:hAnsi="Times New Roman" w:cs="Times New Roman"/>
                <w:bCs/>
                <w:color w:val="000000" w:themeColor="text1"/>
              </w:rPr>
              <w:t>;</w:t>
            </w:r>
          </w:p>
        </w:tc>
      </w:tr>
      <w:tr w:rsidR="00CD73CC" w:rsidRPr="00CD73CC" w14:paraId="0C453634" w14:textId="77777777" w:rsidTr="003C6F87">
        <w:trPr>
          <w:trHeight w:val="20"/>
        </w:trPr>
        <w:tc>
          <w:tcPr>
            <w:tcW w:w="427" w:type="pct"/>
            <w:vMerge/>
          </w:tcPr>
          <w:p w14:paraId="47C1A5C0"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B008067"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D4ADE77"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определять источники достоверной правовой информации</w:t>
            </w:r>
            <w:r w:rsidR="00877FE5" w:rsidRPr="00CD73CC">
              <w:rPr>
                <w:rFonts w:ascii="Times New Roman" w:eastAsia="Calibri" w:hAnsi="Times New Roman" w:cs="Times New Roman"/>
                <w:iCs/>
                <w:color w:val="000000" w:themeColor="text1"/>
              </w:rPr>
              <w:t>;</w:t>
            </w:r>
          </w:p>
        </w:tc>
      </w:tr>
      <w:tr w:rsidR="00CD73CC" w:rsidRPr="00CD73CC" w14:paraId="3A8E645E" w14:textId="77777777" w:rsidTr="003C6F87">
        <w:trPr>
          <w:trHeight w:val="20"/>
        </w:trPr>
        <w:tc>
          <w:tcPr>
            <w:tcW w:w="427" w:type="pct"/>
            <w:vMerge/>
          </w:tcPr>
          <w:p w14:paraId="563D1A7E"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12E370F"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502E169"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color w:val="000000" w:themeColor="text1"/>
              </w:rPr>
              <w:t>составлять различные правовые документы</w:t>
            </w:r>
            <w:r w:rsidR="00877FE5" w:rsidRPr="00CD73CC">
              <w:rPr>
                <w:rFonts w:ascii="Times New Roman" w:eastAsia="Calibri" w:hAnsi="Times New Roman" w:cs="Times New Roman"/>
                <w:color w:val="000000" w:themeColor="text1"/>
              </w:rPr>
              <w:t>;</w:t>
            </w:r>
          </w:p>
        </w:tc>
      </w:tr>
      <w:tr w:rsidR="00CD73CC" w:rsidRPr="00CD73CC" w14:paraId="29C88F10" w14:textId="77777777" w:rsidTr="003C6F87">
        <w:trPr>
          <w:trHeight w:val="20"/>
        </w:trPr>
        <w:tc>
          <w:tcPr>
            <w:tcW w:w="427" w:type="pct"/>
            <w:vMerge/>
          </w:tcPr>
          <w:p w14:paraId="03AD4CAF"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A638395"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6BBB2D6"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находить интересные проектные идеи, грамотно их формулировать и документировать</w:t>
            </w:r>
            <w:r w:rsidR="00877FE5" w:rsidRPr="00CD73CC">
              <w:rPr>
                <w:rFonts w:ascii="Times New Roman" w:eastAsia="Calibri" w:hAnsi="Times New Roman" w:cs="Times New Roman"/>
                <w:bCs/>
                <w:color w:val="000000" w:themeColor="text1"/>
              </w:rPr>
              <w:t>;</w:t>
            </w:r>
          </w:p>
        </w:tc>
      </w:tr>
      <w:tr w:rsidR="00CD73CC" w:rsidRPr="00CD73CC" w14:paraId="25BC2F3E" w14:textId="77777777" w:rsidTr="00F802AB">
        <w:trPr>
          <w:trHeight w:val="20"/>
        </w:trPr>
        <w:tc>
          <w:tcPr>
            <w:tcW w:w="427" w:type="pct"/>
            <w:vMerge/>
          </w:tcPr>
          <w:p w14:paraId="0E25320E" w14:textId="77777777" w:rsidR="00F802AB" w:rsidRPr="00CD73CC" w:rsidRDefault="00F802AB" w:rsidP="000A317B">
            <w:pPr>
              <w:jc w:val="center"/>
              <w:rPr>
                <w:rFonts w:ascii="Times New Roman" w:eastAsia="Calibri" w:hAnsi="Times New Roman" w:cs="Times New Roman"/>
                <w:iCs/>
                <w:color w:val="000000" w:themeColor="text1"/>
              </w:rPr>
            </w:pPr>
          </w:p>
        </w:tc>
        <w:tc>
          <w:tcPr>
            <w:tcW w:w="963" w:type="pct"/>
            <w:vMerge/>
          </w:tcPr>
          <w:p w14:paraId="43FE0360" w14:textId="77777777" w:rsidR="00F802AB" w:rsidRPr="00CD73CC" w:rsidRDefault="00F802AB" w:rsidP="000A317B">
            <w:pPr>
              <w:suppressAutoHyphens/>
              <w:rPr>
                <w:rFonts w:ascii="Times New Roman" w:eastAsia="Calibri" w:hAnsi="Times New Roman" w:cs="Times New Roman"/>
                <w:color w:val="000000" w:themeColor="text1"/>
              </w:rPr>
            </w:pPr>
          </w:p>
        </w:tc>
        <w:tc>
          <w:tcPr>
            <w:tcW w:w="3610" w:type="pct"/>
          </w:tcPr>
          <w:p w14:paraId="02D44DE0" w14:textId="77777777" w:rsidR="00F802AB" w:rsidRPr="00CD73CC" w:rsidRDefault="00F802AB"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жизнеспособность проектной идеи, составлять план проекта</w:t>
            </w:r>
            <w:r w:rsidR="00877FE5" w:rsidRPr="00CD73CC">
              <w:rPr>
                <w:rFonts w:ascii="Times New Roman" w:eastAsia="Calibri" w:hAnsi="Times New Roman" w:cs="Times New Roman"/>
                <w:bCs/>
                <w:color w:val="000000" w:themeColor="text1"/>
              </w:rPr>
              <w:t>.</w:t>
            </w:r>
          </w:p>
        </w:tc>
      </w:tr>
      <w:tr w:rsidR="00CD73CC" w:rsidRPr="00CD73CC" w14:paraId="76127327" w14:textId="77777777" w:rsidTr="003C6F87">
        <w:trPr>
          <w:trHeight w:val="20"/>
        </w:trPr>
        <w:tc>
          <w:tcPr>
            <w:tcW w:w="427" w:type="pct"/>
            <w:vMerge/>
          </w:tcPr>
          <w:p w14:paraId="3F6D1F17"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584E7D5C"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562C219D"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4C13D326" w14:textId="77777777" w:rsidTr="00456C5C">
        <w:trPr>
          <w:trHeight w:val="20"/>
        </w:trPr>
        <w:tc>
          <w:tcPr>
            <w:tcW w:w="427" w:type="pct"/>
            <w:vMerge/>
          </w:tcPr>
          <w:p w14:paraId="3CD88752"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59CC1AD9"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62ECA4E"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iCs/>
                <w:color w:val="000000" w:themeColor="text1"/>
              </w:rPr>
              <w:t>содержание актуальной нормативно-правовой документации</w:t>
            </w:r>
            <w:r w:rsidR="00877FE5" w:rsidRPr="00CD73CC">
              <w:rPr>
                <w:rFonts w:ascii="Times New Roman" w:eastAsia="Calibri" w:hAnsi="Times New Roman" w:cs="Times New Roman"/>
                <w:bCs/>
                <w:iCs/>
                <w:color w:val="000000" w:themeColor="text1"/>
              </w:rPr>
              <w:t>;</w:t>
            </w:r>
          </w:p>
        </w:tc>
      </w:tr>
      <w:tr w:rsidR="00CD73CC" w:rsidRPr="00CD73CC" w14:paraId="6EE53D57" w14:textId="77777777" w:rsidTr="00456C5C">
        <w:trPr>
          <w:trHeight w:val="20"/>
        </w:trPr>
        <w:tc>
          <w:tcPr>
            <w:tcW w:w="427" w:type="pct"/>
            <w:vMerge/>
          </w:tcPr>
          <w:p w14:paraId="2F983737"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D8B0DB9"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A9A5CC1"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современная научная и профессиональная терминология</w:t>
            </w:r>
            <w:r w:rsidR="00877FE5" w:rsidRPr="00CD73CC">
              <w:rPr>
                <w:rFonts w:ascii="Times New Roman" w:eastAsia="Calibri" w:hAnsi="Times New Roman" w:cs="Times New Roman"/>
                <w:bCs/>
                <w:iCs/>
                <w:color w:val="000000" w:themeColor="text1"/>
              </w:rPr>
              <w:t>;</w:t>
            </w:r>
          </w:p>
        </w:tc>
      </w:tr>
      <w:tr w:rsidR="00CD73CC" w:rsidRPr="00CD73CC" w14:paraId="451AD6A4" w14:textId="77777777" w:rsidTr="00456C5C">
        <w:trPr>
          <w:trHeight w:val="20"/>
        </w:trPr>
        <w:tc>
          <w:tcPr>
            <w:tcW w:w="427" w:type="pct"/>
            <w:vMerge/>
          </w:tcPr>
          <w:p w14:paraId="6B6F1BA7"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084C8FC"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11F3401"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возможные траектории профессионального развития и самообразования</w:t>
            </w:r>
            <w:r w:rsidR="00877FE5" w:rsidRPr="00CD73CC">
              <w:rPr>
                <w:rFonts w:ascii="Times New Roman" w:eastAsia="Calibri" w:hAnsi="Times New Roman" w:cs="Times New Roman"/>
                <w:bCs/>
                <w:iCs/>
                <w:color w:val="000000" w:themeColor="text1"/>
              </w:rPr>
              <w:t>;</w:t>
            </w:r>
          </w:p>
        </w:tc>
      </w:tr>
      <w:tr w:rsidR="00CD73CC" w:rsidRPr="00CD73CC" w14:paraId="2DE1435D" w14:textId="77777777" w:rsidTr="00456C5C">
        <w:trPr>
          <w:trHeight w:val="20"/>
        </w:trPr>
        <w:tc>
          <w:tcPr>
            <w:tcW w:w="427" w:type="pct"/>
            <w:vMerge/>
          </w:tcPr>
          <w:p w14:paraId="31A927F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16F3F7E"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3E39BEA"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основы предпринимательской деятельности, правовой и финансовой грамотности</w:t>
            </w:r>
            <w:r w:rsidR="00877FE5" w:rsidRPr="00CD73CC">
              <w:rPr>
                <w:rFonts w:ascii="Times New Roman" w:eastAsia="Calibri" w:hAnsi="Times New Roman" w:cs="Times New Roman"/>
                <w:bCs/>
                <w:color w:val="000000" w:themeColor="text1"/>
              </w:rPr>
              <w:t>;</w:t>
            </w:r>
          </w:p>
        </w:tc>
      </w:tr>
      <w:tr w:rsidR="00CD73CC" w:rsidRPr="00CD73CC" w14:paraId="7CE5AFB8" w14:textId="77777777" w:rsidTr="00456C5C">
        <w:trPr>
          <w:trHeight w:val="20"/>
        </w:trPr>
        <w:tc>
          <w:tcPr>
            <w:tcW w:w="427" w:type="pct"/>
            <w:vMerge/>
          </w:tcPr>
          <w:p w14:paraId="35E21B1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E35B55E"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D7BAE97"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разработки презентации</w:t>
            </w:r>
            <w:r w:rsidR="00877FE5" w:rsidRPr="00CD73CC">
              <w:rPr>
                <w:rFonts w:ascii="Times New Roman" w:eastAsia="Calibri" w:hAnsi="Times New Roman" w:cs="Times New Roman"/>
                <w:bCs/>
                <w:color w:val="000000" w:themeColor="text1"/>
              </w:rPr>
              <w:t>;</w:t>
            </w:r>
          </w:p>
        </w:tc>
      </w:tr>
      <w:tr w:rsidR="00CD73CC" w:rsidRPr="00CD73CC" w14:paraId="394CA81D" w14:textId="77777777" w:rsidTr="00456C5C">
        <w:trPr>
          <w:trHeight w:val="20"/>
        </w:trPr>
        <w:tc>
          <w:tcPr>
            <w:tcW w:w="427" w:type="pct"/>
            <w:vMerge/>
          </w:tcPr>
          <w:p w14:paraId="1293100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EDA5221"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88D8C51"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основные этапы разработки и реализации проекта</w:t>
            </w:r>
            <w:r w:rsidR="00877FE5" w:rsidRPr="00CD73CC">
              <w:rPr>
                <w:rFonts w:ascii="Times New Roman" w:eastAsia="Calibri" w:hAnsi="Times New Roman" w:cs="Times New Roman"/>
                <w:bCs/>
                <w:color w:val="000000" w:themeColor="text1"/>
              </w:rPr>
              <w:t>.</w:t>
            </w:r>
          </w:p>
        </w:tc>
      </w:tr>
      <w:tr w:rsidR="00CD73CC" w:rsidRPr="00CD73CC" w14:paraId="01D42928" w14:textId="77777777" w:rsidTr="003C6F87">
        <w:trPr>
          <w:trHeight w:val="20"/>
        </w:trPr>
        <w:tc>
          <w:tcPr>
            <w:tcW w:w="427" w:type="pct"/>
            <w:vMerge w:val="restart"/>
          </w:tcPr>
          <w:p w14:paraId="4CDA2C36"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04</w:t>
            </w:r>
          </w:p>
        </w:tc>
        <w:tc>
          <w:tcPr>
            <w:tcW w:w="963" w:type="pct"/>
            <w:vMerge w:val="restart"/>
          </w:tcPr>
          <w:p w14:paraId="68DEFEFD"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Эффективно взаимодействовать и работать в коллективе и команде</w:t>
            </w:r>
          </w:p>
        </w:tc>
        <w:tc>
          <w:tcPr>
            <w:tcW w:w="3610" w:type="pct"/>
          </w:tcPr>
          <w:p w14:paraId="4DE914EA" w14:textId="77777777" w:rsidR="000A317B" w:rsidRPr="00CD73CC" w:rsidRDefault="000A317B"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
                <w:bCs/>
                <w:iCs/>
                <w:color w:val="000000" w:themeColor="text1"/>
                <w:spacing w:val="-4"/>
              </w:rPr>
              <w:t xml:space="preserve">Умения: </w:t>
            </w:r>
          </w:p>
        </w:tc>
      </w:tr>
      <w:tr w:rsidR="00CD73CC" w:rsidRPr="00CD73CC" w14:paraId="28BA651D" w14:textId="77777777" w:rsidTr="00456C5C">
        <w:trPr>
          <w:trHeight w:val="20"/>
        </w:trPr>
        <w:tc>
          <w:tcPr>
            <w:tcW w:w="427" w:type="pct"/>
            <w:vMerge/>
          </w:tcPr>
          <w:p w14:paraId="433B965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0031A90"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21EF56E" w14:textId="77777777" w:rsidR="00456C5C" w:rsidRPr="00CD73CC" w:rsidRDefault="00456C5C" w:rsidP="000A317B">
            <w:pPr>
              <w:suppressAutoHyphens/>
              <w:rPr>
                <w:rFonts w:ascii="Times New Roman" w:eastAsia="Calibri" w:hAnsi="Times New Roman" w:cs="Times New Roman"/>
                <w:b/>
                <w:bCs/>
                <w:iCs/>
                <w:color w:val="000000" w:themeColor="text1"/>
                <w:spacing w:val="-4"/>
              </w:rPr>
            </w:pPr>
            <w:r w:rsidRPr="00CD73CC">
              <w:rPr>
                <w:rFonts w:ascii="Times New Roman" w:eastAsia="Calibri" w:hAnsi="Times New Roman" w:cs="Times New Roman"/>
                <w:bCs/>
                <w:color w:val="000000" w:themeColor="text1"/>
                <w:spacing w:val="-4"/>
              </w:rPr>
              <w:t>организовывать работу коллектива и команды</w:t>
            </w:r>
            <w:r w:rsidR="00877FE5" w:rsidRPr="00CD73CC">
              <w:rPr>
                <w:rFonts w:ascii="Times New Roman" w:eastAsia="Calibri" w:hAnsi="Times New Roman" w:cs="Times New Roman"/>
                <w:bCs/>
                <w:color w:val="000000" w:themeColor="text1"/>
                <w:spacing w:val="-4"/>
              </w:rPr>
              <w:t>;</w:t>
            </w:r>
          </w:p>
        </w:tc>
      </w:tr>
      <w:tr w:rsidR="00CD73CC" w:rsidRPr="00CD73CC" w14:paraId="4A1AF705" w14:textId="77777777" w:rsidTr="00456C5C">
        <w:trPr>
          <w:trHeight w:val="20"/>
        </w:trPr>
        <w:tc>
          <w:tcPr>
            <w:tcW w:w="427" w:type="pct"/>
            <w:vMerge/>
          </w:tcPr>
          <w:p w14:paraId="11C5CF9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CB9CDB0"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F14C01D" w14:textId="77777777" w:rsidR="00456C5C" w:rsidRPr="00CD73CC" w:rsidRDefault="00456C5C" w:rsidP="000A317B">
            <w:pPr>
              <w:suppressAutoHyphens/>
              <w:rPr>
                <w:rFonts w:ascii="Times New Roman" w:eastAsia="Calibri" w:hAnsi="Times New Roman" w:cs="Times New Roman"/>
                <w:b/>
                <w:bCs/>
                <w:iCs/>
                <w:color w:val="000000" w:themeColor="text1"/>
                <w:spacing w:val="-4"/>
              </w:rPr>
            </w:pPr>
            <w:r w:rsidRPr="00CD73CC">
              <w:rPr>
                <w:rFonts w:ascii="Times New Roman" w:eastAsia="Calibri" w:hAnsi="Times New Roman" w:cs="Times New Roman"/>
                <w:bCs/>
                <w:color w:val="000000" w:themeColor="text1"/>
                <w:spacing w:val="-4"/>
              </w:rPr>
              <w:t>взаимодействовать с коллегами, руководством, клиентами в ходе профессиональной деятельности</w:t>
            </w:r>
            <w:r w:rsidR="00877FE5" w:rsidRPr="00CD73CC">
              <w:rPr>
                <w:rFonts w:ascii="Times New Roman" w:eastAsia="Calibri" w:hAnsi="Times New Roman" w:cs="Times New Roman"/>
                <w:bCs/>
                <w:color w:val="000000" w:themeColor="text1"/>
                <w:spacing w:val="-4"/>
              </w:rPr>
              <w:t>.</w:t>
            </w:r>
          </w:p>
        </w:tc>
      </w:tr>
      <w:tr w:rsidR="00CD73CC" w:rsidRPr="00CD73CC" w14:paraId="0ECCF7F4" w14:textId="77777777" w:rsidTr="003C6F87">
        <w:trPr>
          <w:trHeight w:val="20"/>
        </w:trPr>
        <w:tc>
          <w:tcPr>
            <w:tcW w:w="427" w:type="pct"/>
            <w:vMerge/>
          </w:tcPr>
          <w:p w14:paraId="07835688"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549B5F78"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67AA640B" w14:textId="77777777" w:rsidR="000A317B" w:rsidRPr="00CD73CC" w:rsidRDefault="000A317B" w:rsidP="000A317B">
            <w:pPr>
              <w:suppressAutoHyphens/>
              <w:rPr>
                <w:rFonts w:ascii="Times New Roman" w:eastAsia="Calibri" w:hAnsi="Times New Roman" w:cs="Times New Roman"/>
                <w:bCs/>
                <w:color w:val="000000" w:themeColor="text1"/>
                <w:spacing w:val="-4"/>
              </w:rPr>
            </w:pPr>
            <w:r w:rsidRPr="00CD73CC">
              <w:rPr>
                <w:rFonts w:ascii="Times New Roman" w:eastAsia="Calibri" w:hAnsi="Times New Roman" w:cs="Times New Roman"/>
                <w:b/>
                <w:bCs/>
                <w:iCs/>
                <w:color w:val="000000" w:themeColor="text1"/>
              </w:rPr>
              <w:t>Знания:</w:t>
            </w:r>
          </w:p>
        </w:tc>
      </w:tr>
      <w:tr w:rsidR="00CD73CC" w:rsidRPr="00CD73CC" w14:paraId="0F5DDA45" w14:textId="77777777" w:rsidTr="00456C5C">
        <w:trPr>
          <w:trHeight w:val="20"/>
        </w:trPr>
        <w:tc>
          <w:tcPr>
            <w:tcW w:w="427" w:type="pct"/>
            <w:vMerge/>
          </w:tcPr>
          <w:p w14:paraId="68510C14"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8493D33"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CBD9083" w14:textId="77777777" w:rsidR="00456C5C" w:rsidRPr="00CD73CC" w:rsidRDefault="00456C5C" w:rsidP="000A317B">
            <w:pPr>
              <w:suppressAutoHyphens/>
              <w:rPr>
                <w:rFonts w:ascii="Times New Roman" w:eastAsia="Calibri" w:hAnsi="Times New Roman" w:cs="Times New Roman"/>
                <w:b/>
                <w:bCs/>
                <w:iCs/>
                <w:color w:val="000000" w:themeColor="text1"/>
                <w:spacing w:val="-4"/>
              </w:rPr>
            </w:pPr>
            <w:r w:rsidRPr="00CD73CC">
              <w:rPr>
                <w:rFonts w:ascii="Times New Roman" w:eastAsia="Calibri" w:hAnsi="Times New Roman" w:cs="Times New Roman"/>
                <w:bCs/>
                <w:color w:val="000000" w:themeColor="text1"/>
              </w:rPr>
              <w:t>психологические основы деятельности коллектива</w:t>
            </w:r>
            <w:r w:rsidR="00877FE5" w:rsidRPr="00CD73CC">
              <w:rPr>
                <w:rFonts w:ascii="Times New Roman" w:eastAsia="Calibri" w:hAnsi="Times New Roman" w:cs="Times New Roman"/>
                <w:bCs/>
                <w:color w:val="000000" w:themeColor="text1"/>
              </w:rPr>
              <w:t>;</w:t>
            </w:r>
          </w:p>
        </w:tc>
      </w:tr>
      <w:tr w:rsidR="00CD73CC" w:rsidRPr="00CD73CC" w14:paraId="013388C5" w14:textId="77777777" w:rsidTr="00456C5C">
        <w:trPr>
          <w:trHeight w:val="20"/>
        </w:trPr>
        <w:tc>
          <w:tcPr>
            <w:tcW w:w="427" w:type="pct"/>
            <w:vMerge/>
          </w:tcPr>
          <w:p w14:paraId="1E8B331B"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5D344276"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8E696CA"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психологические особенности личности</w:t>
            </w:r>
            <w:r w:rsidR="00877FE5" w:rsidRPr="00CD73CC">
              <w:rPr>
                <w:rFonts w:ascii="Times New Roman" w:eastAsia="Calibri" w:hAnsi="Times New Roman" w:cs="Times New Roman"/>
                <w:bCs/>
                <w:color w:val="000000" w:themeColor="text1"/>
              </w:rPr>
              <w:t>;</w:t>
            </w:r>
          </w:p>
        </w:tc>
      </w:tr>
      <w:tr w:rsidR="00CD73CC" w:rsidRPr="00CD73CC" w14:paraId="6B8D29A5" w14:textId="77777777" w:rsidTr="003C6F87">
        <w:trPr>
          <w:trHeight w:val="20"/>
        </w:trPr>
        <w:tc>
          <w:tcPr>
            <w:tcW w:w="427" w:type="pct"/>
            <w:vMerge w:val="restart"/>
          </w:tcPr>
          <w:p w14:paraId="3112A8B0"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05</w:t>
            </w:r>
          </w:p>
        </w:tc>
        <w:tc>
          <w:tcPr>
            <w:tcW w:w="963" w:type="pct"/>
            <w:vMerge w:val="restart"/>
          </w:tcPr>
          <w:p w14:paraId="33DE277B"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tcPr>
          <w:p w14:paraId="6C9D59DB" w14:textId="77777777" w:rsidR="000A317B" w:rsidRPr="00CD73CC" w:rsidRDefault="000A317B"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
                <w:bCs/>
                <w:iCs/>
                <w:color w:val="000000" w:themeColor="text1"/>
              </w:rPr>
              <w:t>Умения:</w:t>
            </w:r>
            <w:r w:rsidRPr="00CD73CC">
              <w:rPr>
                <w:rFonts w:ascii="Times New Roman" w:eastAsia="Calibri" w:hAnsi="Times New Roman" w:cs="Times New Roman"/>
                <w:iCs/>
                <w:color w:val="000000" w:themeColor="text1"/>
              </w:rPr>
              <w:t xml:space="preserve"> </w:t>
            </w:r>
          </w:p>
        </w:tc>
      </w:tr>
      <w:tr w:rsidR="00CD73CC" w:rsidRPr="00CD73CC" w14:paraId="6A265E98" w14:textId="77777777" w:rsidTr="00456C5C">
        <w:trPr>
          <w:trHeight w:val="20"/>
        </w:trPr>
        <w:tc>
          <w:tcPr>
            <w:tcW w:w="427" w:type="pct"/>
            <w:vMerge/>
          </w:tcPr>
          <w:p w14:paraId="21838393"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D5B4FC8"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43107A08"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 xml:space="preserve">грамотно </w:t>
            </w:r>
            <w:r w:rsidRPr="00CD73CC">
              <w:rPr>
                <w:rFonts w:ascii="Times New Roman" w:eastAsia="Calibri" w:hAnsi="Times New Roman" w:cs="Times New Roman"/>
                <w:bCs/>
                <w:color w:val="000000" w:themeColor="text1"/>
              </w:rPr>
              <w:t>излагать свои мысли и оформлять документы по профессиональной тематике на государственном языке</w:t>
            </w:r>
            <w:r w:rsidR="00877FE5" w:rsidRPr="00CD73CC">
              <w:rPr>
                <w:rFonts w:ascii="Times New Roman" w:eastAsia="Calibri" w:hAnsi="Times New Roman" w:cs="Times New Roman"/>
                <w:bCs/>
                <w:color w:val="000000" w:themeColor="text1"/>
              </w:rPr>
              <w:t>;</w:t>
            </w:r>
          </w:p>
        </w:tc>
      </w:tr>
      <w:tr w:rsidR="00CD73CC" w:rsidRPr="00CD73CC" w14:paraId="4BE4D2E5" w14:textId="77777777" w:rsidTr="00456C5C">
        <w:trPr>
          <w:trHeight w:val="20"/>
        </w:trPr>
        <w:tc>
          <w:tcPr>
            <w:tcW w:w="427" w:type="pct"/>
            <w:vMerge/>
          </w:tcPr>
          <w:p w14:paraId="5D07D751"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0DC2010"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7C6ACEC" w14:textId="77777777" w:rsidR="00456C5C" w:rsidRPr="00CD73CC" w:rsidRDefault="00456C5C"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проявлять толерантность в рабочем коллективе</w:t>
            </w:r>
            <w:r w:rsidR="00877FE5" w:rsidRPr="00CD73CC">
              <w:rPr>
                <w:rFonts w:ascii="Times New Roman" w:eastAsia="Calibri" w:hAnsi="Times New Roman" w:cs="Times New Roman"/>
                <w:iCs/>
                <w:color w:val="000000" w:themeColor="text1"/>
              </w:rPr>
              <w:t>.</w:t>
            </w:r>
          </w:p>
        </w:tc>
      </w:tr>
      <w:tr w:rsidR="00CD73CC" w:rsidRPr="00CD73CC" w14:paraId="70CAB6F2" w14:textId="77777777" w:rsidTr="003C6F87">
        <w:trPr>
          <w:trHeight w:val="20"/>
        </w:trPr>
        <w:tc>
          <w:tcPr>
            <w:tcW w:w="427" w:type="pct"/>
            <w:vMerge/>
          </w:tcPr>
          <w:p w14:paraId="247B6A05"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2D9EF897"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46B38A3A"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232DF35E" w14:textId="77777777" w:rsidTr="00456C5C">
        <w:trPr>
          <w:trHeight w:val="20"/>
        </w:trPr>
        <w:tc>
          <w:tcPr>
            <w:tcW w:w="427" w:type="pct"/>
            <w:vMerge/>
          </w:tcPr>
          <w:p w14:paraId="2BD966FD"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E50C22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B359F53"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оформления документов</w:t>
            </w:r>
            <w:r w:rsidR="00877FE5" w:rsidRPr="00CD73CC">
              <w:rPr>
                <w:rFonts w:ascii="Times New Roman" w:eastAsia="Calibri" w:hAnsi="Times New Roman" w:cs="Times New Roman"/>
                <w:bCs/>
                <w:color w:val="000000" w:themeColor="text1"/>
              </w:rPr>
              <w:t>;</w:t>
            </w:r>
          </w:p>
        </w:tc>
      </w:tr>
      <w:tr w:rsidR="00CD73CC" w:rsidRPr="00CD73CC" w14:paraId="740763DE" w14:textId="77777777" w:rsidTr="00456C5C">
        <w:trPr>
          <w:trHeight w:val="20"/>
        </w:trPr>
        <w:tc>
          <w:tcPr>
            <w:tcW w:w="427" w:type="pct"/>
            <w:vMerge/>
          </w:tcPr>
          <w:p w14:paraId="34DE2A2D"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A04CFB2"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5A0C737"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правила построения устных сообщений</w:t>
            </w:r>
            <w:r w:rsidR="00877FE5" w:rsidRPr="00CD73CC">
              <w:rPr>
                <w:rFonts w:ascii="Times New Roman" w:eastAsia="Calibri" w:hAnsi="Times New Roman" w:cs="Times New Roman"/>
                <w:bCs/>
                <w:color w:val="000000" w:themeColor="text1"/>
              </w:rPr>
              <w:t>;</w:t>
            </w:r>
          </w:p>
        </w:tc>
      </w:tr>
      <w:tr w:rsidR="00CD73CC" w:rsidRPr="00CD73CC" w14:paraId="232A4150" w14:textId="77777777" w:rsidTr="00456C5C">
        <w:trPr>
          <w:trHeight w:val="20"/>
        </w:trPr>
        <w:tc>
          <w:tcPr>
            <w:tcW w:w="427" w:type="pct"/>
            <w:vMerge/>
          </w:tcPr>
          <w:p w14:paraId="5A8F2226"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01DF83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8C89C8A"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особенности социального и культурного контекста</w:t>
            </w:r>
            <w:r w:rsidR="00877FE5" w:rsidRPr="00CD73CC">
              <w:rPr>
                <w:rFonts w:ascii="Times New Roman" w:eastAsia="Calibri" w:hAnsi="Times New Roman" w:cs="Times New Roman"/>
                <w:bCs/>
                <w:color w:val="000000" w:themeColor="text1"/>
              </w:rPr>
              <w:t>.</w:t>
            </w:r>
          </w:p>
        </w:tc>
      </w:tr>
      <w:tr w:rsidR="00CD73CC" w:rsidRPr="00CD73CC" w14:paraId="4027ABD0" w14:textId="77777777" w:rsidTr="003C6F87">
        <w:trPr>
          <w:trHeight w:val="20"/>
        </w:trPr>
        <w:tc>
          <w:tcPr>
            <w:tcW w:w="427" w:type="pct"/>
            <w:vMerge w:val="restart"/>
          </w:tcPr>
          <w:p w14:paraId="2718521C"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06</w:t>
            </w:r>
          </w:p>
        </w:tc>
        <w:tc>
          <w:tcPr>
            <w:tcW w:w="963" w:type="pct"/>
            <w:vMerge w:val="restart"/>
          </w:tcPr>
          <w:p w14:paraId="6B12D0EA" w14:textId="77777777" w:rsidR="000A317B" w:rsidRPr="00CD73CC" w:rsidRDefault="00175DC1"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 xml:space="preserve">Проявлять гражданско-патриотическую позицию, </w:t>
            </w:r>
            <w:r w:rsidRPr="00CD73CC">
              <w:rPr>
                <w:rFonts w:ascii="Times New Roman" w:eastAsia="Calibri" w:hAnsi="Times New Roman" w:cs="Times New Roman"/>
                <w:color w:val="000000" w:themeColor="text1"/>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tcPr>
          <w:p w14:paraId="4BE58B8E"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lastRenderedPageBreak/>
              <w:t>Умения:</w:t>
            </w:r>
            <w:r w:rsidRPr="00CD73CC">
              <w:rPr>
                <w:rFonts w:ascii="Times New Roman" w:eastAsia="Calibri" w:hAnsi="Times New Roman" w:cs="Times New Roman"/>
                <w:bCs/>
                <w:iCs/>
                <w:color w:val="000000" w:themeColor="text1"/>
              </w:rPr>
              <w:t xml:space="preserve"> </w:t>
            </w:r>
          </w:p>
        </w:tc>
      </w:tr>
      <w:tr w:rsidR="00CD73CC" w:rsidRPr="00CD73CC" w14:paraId="5DDA02C6" w14:textId="77777777" w:rsidTr="00456C5C">
        <w:trPr>
          <w:trHeight w:val="20"/>
        </w:trPr>
        <w:tc>
          <w:tcPr>
            <w:tcW w:w="427" w:type="pct"/>
            <w:vMerge/>
          </w:tcPr>
          <w:p w14:paraId="4CF7339D"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283DAD6"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76F248C"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color w:val="000000" w:themeColor="text1"/>
              </w:rPr>
              <w:t>проявлять гражданско-патриотическую позицию</w:t>
            </w:r>
            <w:r w:rsidR="00877FE5" w:rsidRPr="00CD73CC">
              <w:rPr>
                <w:rFonts w:ascii="Times New Roman" w:eastAsia="Calibri" w:hAnsi="Times New Roman" w:cs="Times New Roman"/>
                <w:color w:val="000000" w:themeColor="text1"/>
              </w:rPr>
              <w:t>;</w:t>
            </w:r>
          </w:p>
        </w:tc>
      </w:tr>
      <w:tr w:rsidR="00CD73CC" w:rsidRPr="00CD73CC" w14:paraId="2660123F" w14:textId="77777777" w:rsidTr="00456C5C">
        <w:trPr>
          <w:trHeight w:val="20"/>
        </w:trPr>
        <w:tc>
          <w:tcPr>
            <w:tcW w:w="427" w:type="pct"/>
            <w:vMerge/>
          </w:tcPr>
          <w:p w14:paraId="0FA93FB2"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AFD5A5E"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1480A5A9" w14:textId="77777777" w:rsidR="00456C5C" w:rsidRPr="00CD73CC" w:rsidRDefault="00456C5C"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демонстрировать осознанное поведение</w:t>
            </w:r>
            <w:r w:rsidR="00877FE5" w:rsidRPr="00CD73CC">
              <w:rPr>
                <w:rFonts w:ascii="Times New Roman" w:eastAsia="Calibri" w:hAnsi="Times New Roman" w:cs="Times New Roman"/>
                <w:color w:val="000000" w:themeColor="text1"/>
              </w:rPr>
              <w:t>;</w:t>
            </w:r>
          </w:p>
        </w:tc>
      </w:tr>
      <w:tr w:rsidR="00CD73CC" w:rsidRPr="00CD73CC" w14:paraId="01F086A6" w14:textId="77777777" w:rsidTr="00456C5C">
        <w:trPr>
          <w:trHeight w:val="20"/>
        </w:trPr>
        <w:tc>
          <w:tcPr>
            <w:tcW w:w="427" w:type="pct"/>
            <w:vMerge/>
          </w:tcPr>
          <w:p w14:paraId="4EA8CA2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C60677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96E9254"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 xml:space="preserve">описывать значимость своей </w:t>
            </w:r>
            <w:r w:rsidR="000F0334" w:rsidRPr="00CD73CC">
              <w:rPr>
                <w:rFonts w:ascii="Times New Roman" w:eastAsia="Calibri" w:hAnsi="Times New Roman" w:cs="Times New Roman"/>
                <w:bCs/>
                <w:iCs/>
                <w:color w:val="000000" w:themeColor="text1"/>
              </w:rPr>
              <w:t xml:space="preserve">специальности </w:t>
            </w:r>
            <w:r w:rsidR="00101F53" w:rsidRPr="00CD73CC">
              <w:rPr>
                <w:rFonts w:ascii="Times New Roman" w:eastAsia="Calibri" w:hAnsi="Times New Roman" w:cs="Times New Roman"/>
                <w:bCs/>
                <w:iCs/>
                <w:color w:val="000000" w:themeColor="text1"/>
              </w:rPr>
              <w:t>43.02.07 Сервис индустрии чистоты</w:t>
            </w:r>
            <w:r w:rsidR="00877FE5" w:rsidRPr="00CD73CC">
              <w:rPr>
                <w:rFonts w:ascii="Times New Roman" w:eastAsia="Calibri" w:hAnsi="Times New Roman" w:cs="Times New Roman"/>
                <w:bCs/>
                <w:iCs/>
                <w:color w:val="000000" w:themeColor="text1"/>
              </w:rPr>
              <w:t>;</w:t>
            </w:r>
          </w:p>
        </w:tc>
      </w:tr>
      <w:tr w:rsidR="00CD73CC" w:rsidRPr="00CD73CC" w14:paraId="3A3EE4D4" w14:textId="77777777" w:rsidTr="00456C5C">
        <w:trPr>
          <w:trHeight w:val="20"/>
        </w:trPr>
        <w:tc>
          <w:tcPr>
            <w:tcW w:w="427" w:type="pct"/>
            <w:vMerge/>
          </w:tcPr>
          <w:p w14:paraId="036A3186"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BFAA366"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95B2F9F"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применять стандарты антикоррупционного поведения</w:t>
            </w:r>
            <w:r w:rsidR="00877FE5" w:rsidRPr="00CD73CC">
              <w:rPr>
                <w:rFonts w:ascii="Times New Roman" w:eastAsia="Calibri" w:hAnsi="Times New Roman" w:cs="Times New Roman"/>
                <w:bCs/>
                <w:iCs/>
                <w:color w:val="000000" w:themeColor="text1"/>
              </w:rPr>
              <w:t>.</w:t>
            </w:r>
          </w:p>
        </w:tc>
      </w:tr>
      <w:tr w:rsidR="00CD73CC" w:rsidRPr="00CD73CC" w14:paraId="0706BDA4" w14:textId="77777777" w:rsidTr="003C6F87">
        <w:trPr>
          <w:trHeight w:val="20"/>
        </w:trPr>
        <w:tc>
          <w:tcPr>
            <w:tcW w:w="427" w:type="pct"/>
            <w:vMerge/>
          </w:tcPr>
          <w:p w14:paraId="19DD7734"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6032C5BA"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16D8677C" w14:textId="77777777" w:rsidR="000A317B" w:rsidRPr="00CD73CC" w:rsidRDefault="000A317B"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51995BEA" w14:textId="77777777" w:rsidTr="00456C5C">
        <w:trPr>
          <w:trHeight w:val="20"/>
        </w:trPr>
        <w:tc>
          <w:tcPr>
            <w:tcW w:w="427" w:type="pct"/>
            <w:vMerge/>
          </w:tcPr>
          <w:p w14:paraId="28A5FBE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2BD4654"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23FB898"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сущность гражданско-патриотической позиции</w:t>
            </w:r>
            <w:r w:rsidR="00877FE5" w:rsidRPr="00CD73CC">
              <w:rPr>
                <w:rFonts w:ascii="Times New Roman" w:eastAsia="Calibri" w:hAnsi="Times New Roman" w:cs="Times New Roman"/>
                <w:bCs/>
                <w:iCs/>
                <w:color w:val="000000" w:themeColor="text1"/>
              </w:rPr>
              <w:t>;</w:t>
            </w:r>
          </w:p>
        </w:tc>
      </w:tr>
      <w:tr w:rsidR="00CD73CC" w:rsidRPr="00CD73CC" w14:paraId="71D218A7" w14:textId="77777777" w:rsidTr="00456C5C">
        <w:trPr>
          <w:trHeight w:val="20"/>
        </w:trPr>
        <w:tc>
          <w:tcPr>
            <w:tcW w:w="427" w:type="pct"/>
            <w:vMerge/>
          </w:tcPr>
          <w:p w14:paraId="0367EF70"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5593D7B"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B986E74"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традиционных общечеловеческих ценностей, в том</w:t>
            </w:r>
            <w:r w:rsidRPr="00CD73CC">
              <w:rPr>
                <w:rFonts w:ascii="Times New Roman" w:eastAsia="Calibri" w:hAnsi="Times New Roman" w:cs="Times New Roman"/>
                <w:color w:val="000000" w:themeColor="text1"/>
              </w:rPr>
              <w:t xml:space="preserve"> числе с учетом гармонизации межнациональных и межрелигиозных отношений</w:t>
            </w:r>
            <w:r w:rsidR="00877FE5" w:rsidRPr="00CD73CC">
              <w:rPr>
                <w:rFonts w:ascii="Times New Roman" w:eastAsia="Calibri" w:hAnsi="Times New Roman" w:cs="Times New Roman"/>
                <w:color w:val="000000" w:themeColor="text1"/>
              </w:rPr>
              <w:t>;</w:t>
            </w:r>
          </w:p>
        </w:tc>
      </w:tr>
      <w:tr w:rsidR="00CD73CC" w:rsidRPr="00CD73CC" w14:paraId="238EBF0C" w14:textId="77777777" w:rsidTr="00456C5C">
        <w:trPr>
          <w:trHeight w:val="20"/>
        </w:trPr>
        <w:tc>
          <w:tcPr>
            <w:tcW w:w="427" w:type="pct"/>
            <w:vMerge/>
          </w:tcPr>
          <w:p w14:paraId="2408A792"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B114AE7"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17368F7"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значимость профессиональной деятельности по</w:t>
            </w:r>
            <w:r w:rsidR="000F0334" w:rsidRPr="00CD73CC">
              <w:rPr>
                <w:rFonts w:ascii="Times New Roman" w:eastAsia="Calibri" w:hAnsi="Times New Roman" w:cs="Times New Roman"/>
                <w:bCs/>
                <w:iCs/>
                <w:color w:val="000000" w:themeColor="text1"/>
              </w:rPr>
              <w:t xml:space="preserve"> специальности</w:t>
            </w:r>
            <w:r w:rsidR="00877FE5" w:rsidRPr="00CD73CC">
              <w:rPr>
                <w:rFonts w:ascii="Times New Roman" w:eastAsia="Calibri" w:hAnsi="Times New Roman" w:cs="Times New Roman"/>
                <w:bCs/>
                <w:iCs/>
                <w:color w:val="000000" w:themeColor="text1"/>
              </w:rPr>
              <w:t>;</w:t>
            </w:r>
          </w:p>
        </w:tc>
      </w:tr>
      <w:tr w:rsidR="00CD73CC" w:rsidRPr="00CD73CC" w14:paraId="0545425B" w14:textId="77777777" w:rsidTr="00456C5C">
        <w:trPr>
          <w:trHeight w:val="20"/>
        </w:trPr>
        <w:tc>
          <w:tcPr>
            <w:tcW w:w="427" w:type="pct"/>
            <w:vMerge/>
          </w:tcPr>
          <w:p w14:paraId="3643F7B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883F954"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A010C65" w14:textId="77777777" w:rsidR="00456C5C" w:rsidRPr="00CD73CC" w:rsidRDefault="00456C5C"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Cs/>
                <w:iCs/>
                <w:color w:val="000000" w:themeColor="text1"/>
              </w:rPr>
              <w:t>стандарты антикоррупционного поведения и последствия его нарушения</w:t>
            </w:r>
            <w:r w:rsidR="00877FE5" w:rsidRPr="00CD73CC">
              <w:rPr>
                <w:rFonts w:ascii="Times New Roman" w:eastAsia="Calibri" w:hAnsi="Times New Roman" w:cs="Times New Roman"/>
                <w:bCs/>
                <w:iCs/>
                <w:color w:val="000000" w:themeColor="text1"/>
              </w:rPr>
              <w:t>.</w:t>
            </w:r>
          </w:p>
        </w:tc>
      </w:tr>
      <w:tr w:rsidR="00CD73CC" w:rsidRPr="00CD73CC" w14:paraId="3F974882" w14:textId="77777777" w:rsidTr="003C6F87">
        <w:trPr>
          <w:trHeight w:val="20"/>
        </w:trPr>
        <w:tc>
          <w:tcPr>
            <w:tcW w:w="427" w:type="pct"/>
            <w:vMerge w:val="restart"/>
          </w:tcPr>
          <w:p w14:paraId="4D0F515C"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07</w:t>
            </w:r>
          </w:p>
        </w:tc>
        <w:tc>
          <w:tcPr>
            <w:tcW w:w="963" w:type="pct"/>
            <w:vMerge w:val="restart"/>
          </w:tcPr>
          <w:p w14:paraId="5FB10804"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tcPr>
          <w:p w14:paraId="258D7A3D"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 xml:space="preserve">Умения: </w:t>
            </w:r>
          </w:p>
        </w:tc>
      </w:tr>
      <w:tr w:rsidR="00CD73CC" w:rsidRPr="00CD73CC" w14:paraId="55387DCC" w14:textId="77777777" w:rsidTr="00456C5C">
        <w:trPr>
          <w:trHeight w:val="20"/>
        </w:trPr>
        <w:tc>
          <w:tcPr>
            <w:tcW w:w="427" w:type="pct"/>
            <w:vMerge/>
          </w:tcPr>
          <w:p w14:paraId="29C56E9B"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630FFCF"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0D27752"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соблюдать нормы экологической безопасности</w:t>
            </w:r>
            <w:r w:rsidR="00877FE5" w:rsidRPr="00CD73CC">
              <w:rPr>
                <w:rFonts w:ascii="Times New Roman" w:eastAsia="Calibri" w:hAnsi="Times New Roman" w:cs="Times New Roman"/>
                <w:bCs/>
                <w:iCs/>
                <w:color w:val="000000" w:themeColor="text1"/>
              </w:rPr>
              <w:t>;</w:t>
            </w:r>
          </w:p>
        </w:tc>
      </w:tr>
      <w:tr w:rsidR="00CD73CC" w:rsidRPr="00CD73CC" w14:paraId="66BC6095" w14:textId="77777777" w:rsidTr="00456C5C">
        <w:trPr>
          <w:trHeight w:val="20"/>
        </w:trPr>
        <w:tc>
          <w:tcPr>
            <w:tcW w:w="427" w:type="pct"/>
            <w:vMerge/>
          </w:tcPr>
          <w:p w14:paraId="733EE26F"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E81A8AC"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F309B22"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определять направления ресурсосбережения в рамках профессиональной деятельности по</w:t>
            </w:r>
            <w:r w:rsidR="000F0334" w:rsidRPr="00CD73CC">
              <w:rPr>
                <w:rFonts w:ascii="Times New Roman" w:eastAsia="Calibri" w:hAnsi="Times New Roman" w:cs="Times New Roman"/>
                <w:bCs/>
                <w:iCs/>
                <w:color w:val="000000" w:themeColor="text1"/>
              </w:rPr>
              <w:t xml:space="preserve"> специальности</w:t>
            </w:r>
            <w:r w:rsidR="00877FE5" w:rsidRPr="00CD73CC">
              <w:rPr>
                <w:rFonts w:ascii="Times New Roman" w:eastAsia="Calibri" w:hAnsi="Times New Roman" w:cs="Times New Roman"/>
                <w:bCs/>
                <w:iCs/>
                <w:color w:val="000000" w:themeColor="text1"/>
              </w:rPr>
              <w:t>;</w:t>
            </w:r>
            <w:r w:rsidR="000F0334" w:rsidRPr="00CD73CC">
              <w:rPr>
                <w:rFonts w:ascii="Times New Roman" w:eastAsia="Calibri" w:hAnsi="Times New Roman" w:cs="Times New Roman"/>
                <w:bCs/>
                <w:i/>
                <w:color w:val="000000" w:themeColor="text1"/>
              </w:rPr>
              <w:t xml:space="preserve"> </w:t>
            </w:r>
          </w:p>
        </w:tc>
      </w:tr>
      <w:tr w:rsidR="00CD73CC" w:rsidRPr="00CD73CC" w14:paraId="6E20BE4F" w14:textId="77777777" w:rsidTr="00456C5C">
        <w:trPr>
          <w:trHeight w:val="20"/>
        </w:trPr>
        <w:tc>
          <w:tcPr>
            <w:tcW w:w="427" w:type="pct"/>
            <w:vMerge/>
          </w:tcPr>
          <w:p w14:paraId="63D2304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193398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8130E84"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color w:val="000000" w:themeColor="text1"/>
              </w:rPr>
              <w:t>организовывать профессиональную деятельность с соблюдением принципов бережливого производства</w:t>
            </w:r>
            <w:r w:rsidR="00877FE5" w:rsidRPr="00CD73CC">
              <w:rPr>
                <w:rFonts w:ascii="Times New Roman" w:eastAsia="Calibri" w:hAnsi="Times New Roman" w:cs="Times New Roman"/>
                <w:bCs/>
                <w:color w:val="000000" w:themeColor="text1"/>
              </w:rPr>
              <w:t>;</w:t>
            </w:r>
          </w:p>
        </w:tc>
      </w:tr>
      <w:tr w:rsidR="00CD73CC" w:rsidRPr="00CD73CC" w14:paraId="48CF834B" w14:textId="77777777" w:rsidTr="00456C5C">
        <w:trPr>
          <w:trHeight w:val="20"/>
        </w:trPr>
        <w:tc>
          <w:tcPr>
            <w:tcW w:w="427" w:type="pct"/>
            <w:vMerge/>
          </w:tcPr>
          <w:p w14:paraId="7931CD2A"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698B6D4"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BAA8C27"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организовывать профессиональную деятельность с учетом знаний об изменении климатических условий региона</w:t>
            </w:r>
            <w:r w:rsidR="00877FE5" w:rsidRPr="00CD73CC">
              <w:rPr>
                <w:rFonts w:ascii="Times New Roman" w:eastAsia="Calibri" w:hAnsi="Times New Roman" w:cs="Times New Roman"/>
                <w:bCs/>
                <w:color w:val="000000" w:themeColor="text1"/>
              </w:rPr>
              <w:t>;</w:t>
            </w:r>
          </w:p>
        </w:tc>
      </w:tr>
      <w:tr w:rsidR="00CD73CC" w:rsidRPr="00CD73CC" w14:paraId="5151BE90" w14:textId="77777777" w:rsidTr="00456C5C">
        <w:trPr>
          <w:trHeight w:val="20"/>
        </w:trPr>
        <w:tc>
          <w:tcPr>
            <w:tcW w:w="427" w:type="pct"/>
            <w:vMerge/>
          </w:tcPr>
          <w:p w14:paraId="5BECA6E4"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0CB6015"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531C4A5"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color w:val="000000" w:themeColor="text1"/>
              </w:rPr>
              <w:t>эффективно действовать в чрезвычайных ситуациях</w:t>
            </w:r>
            <w:r w:rsidR="00877FE5" w:rsidRPr="00CD73CC">
              <w:rPr>
                <w:rFonts w:ascii="Times New Roman" w:eastAsia="Calibri" w:hAnsi="Times New Roman" w:cs="Times New Roman"/>
                <w:color w:val="000000" w:themeColor="text1"/>
              </w:rPr>
              <w:t>.</w:t>
            </w:r>
          </w:p>
        </w:tc>
      </w:tr>
      <w:tr w:rsidR="00CD73CC" w:rsidRPr="00CD73CC" w14:paraId="59326697" w14:textId="77777777" w:rsidTr="003C6F87">
        <w:trPr>
          <w:trHeight w:val="20"/>
        </w:trPr>
        <w:tc>
          <w:tcPr>
            <w:tcW w:w="427" w:type="pct"/>
            <w:vMerge/>
          </w:tcPr>
          <w:p w14:paraId="4808853C"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09EC305B"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4507D991" w14:textId="77777777" w:rsidR="000A317B" w:rsidRPr="00CD73CC" w:rsidRDefault="000A317B"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0AF57FD1" w14:textId="77777777" w:rsidTr="00456C5C">
        <w:trPr>
          <w:trHeight w:val="20"/>
        </w:trPr>
        <w:tc>
          <w:tcPr>
            <w:tcW w:w="427" w:type="pct"/>
            <w:vMerge/>
          </w:tcPr>
          <w:p w14:paraId="7D96A3AA"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711B7C8"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1DC4336C"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правила экологической безопасности при ведении профессиональной деятельности</w:t>
            </w:r>
            <w:r w:rsidR="00877FE5" w:rsidRPr="00CD73CC">
              <w:rPr>
                <w:rFonts w:ascii="Times New Roman" w:eastAsia="Calibri" w:hAnsi="Times New Roman" w:cs="Times New Roman"/>
                <w:bCs/>
                <w:iCs/>
                <w:color w:val="000000" w:themeColor="text1"/>
              </w:rPr>
              <w:t>;</w:t>
            </w:r>
            <w:r w:rsidRPr="00CD73CC">
              <w:rPr>
                <w:rFonts w:ascii="Times New Roman" w:eastAsia="Calibri" w:hAnsi="Times New Roman" w:cs="Times New Roman"/>
                <w:bCs/>
                <w:iCs/>
                <w:color w:val="000000" w:themeColor="text1"/>
              </w:rPr>
              <w:t xml:space="preserve"> </w:t>
            </w:r>
          </w:p>
        </w:tc>
      </w:tr>
      <w:tr w:rsidR="00CD73CC" w:rsidRPr="00CD73CC" w14:paraId="15500424" w14:textId="77777777" w:rsidTr="00456C5C">
        <w:trPr>
          <w:trHeight w:val="20"/>
        </w:trPr>
        <w:tc>
          <w:tcPr>
            <w:tcW w:w="427" w:type="pct"/>
            <w:vMerge/>
          </w:tcPr>
          <w:p w14:paraId="073536A4"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F7DF085"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D80E7F9"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основные ресурсы, задействованные в профессиональной деятельности</w:t>
            </w:r>
            <w:r w:rsidR="00877FE5" w:rsidRPr="00CD73CC">
              <w:rPr>
                <w:rFonts w:ascii="Times New Roman" w:eastAsia="Calibri" w:hAnsi="Times New Roman" w:cs="Times New Roman"/>
                <w:bCs/>
                <w:iCs/>
                <w:color w:val="000000" w:themeColor="text1"/>
              </w:rPr>
              <w:t>;</w:t>
            </w:r>
          </w:p>
        </w:tc>
      </w:tr>
      <w:tr w:rsidR="00CD73CC" w:rsidRPr="00CD73CC" w14:paraId="40E69E52" w14:textId="77777777" w:rsidTr="00456C5C">
        <w:trPr>
          <w:trHeight w:val="20"/>
        </w:trPr>
        <w:tc>
          <w:tcPr>
            <w:tcW w:w="427" w:type="pct"/>
            <w:vMerge/>
          </w:tcPr>
          <w:p w14:paraId="39BB93E6"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C25A895"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BC147A6"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пути обеспечения ресурсосбережения</w:t>
            </w:r>
            <w:r w:rsidR="00877FE5" w:rsidRPr="00CD73CC">
              <w:rPr>
                <w:rFonts w:ascii="Times New Roman" w:eastAsia="Calibri" w:hAnsi="Times New Roman" w:cs="Times New Roman"/>
                <w:bCs/>
                <w:iCs/>
                <w:color w:val="000000" w:themeColor="text1"/>
              </w:rPr>
              <w:t>;</w:t>
            </w:r>
          </w:p>
        </w:tc>
      </w:tr>
      <w:tr w:rsidR="00CD73CC" w:rsidRPr="00CD73CC" w14:paraId="419FE117" w14:textId="77777777" w:rsidTr="00456C5C">
        <w:trPr>
          <w:trHeight w:val="20"/>
        </w:trPr>
        <w:tc>
          <w:tcPr>
            <w:tcW w:w="427" w:type="pct"/>
            <w:vMerge/>
          </w:tcPr>
          <w:p w14:paraId="6A5482BC"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728430F"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EA16B57"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принципы бережливого производства</w:t>
            </w:r>
            <w:r w:rsidR="00877FE5" w:rsidRPr="00CD73CC">
              <w:rPr>
                <w:rFonts w:ascii="Times New Roman" w:eastAsia="Calibri" w:hAnsi="Times New Roman" w:cs="Times New Roman"/>
                <w:bCs/>
                <w:iCs/>
                <w:color w:val="000000" w:themeColor="text1"/>
              </w:rPr>
              <w:t>;</w:t>
            </w:r>
          </w:p>
        </w:tc>
      </w:tr>
      <w:tr w:rsidR="00CD73CC" w:rsidRPr="00CD73CC" w14:paraId="493601B0" w14:textId="77777777" w:rsidTr="00456C5C">
        <w:trPr>
          <w:trHeight w:val="20"/>
        </w:trPr>
        <w:tc>
          <w:tcPr>
            <w:tcW w:w="427" w:type="pct"/>
            <w:vMerge/>
          </w:tcPr>
          <w:p w14:paraId="2D8B0C31"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A5F8FA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4F173AC2" w14:textId="77777777" w:rsidR="00456C5C" w:rsidRPr="00CD73CC" w:rsidRDefault="00456C5C"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Cs/>
                <w:iCs/>
                <w:color w:val="000000" w:themeColor="text1"/>
              </w:rPr>
              <w:t>основные направления изменения климатических условий региона</w:t>
            </w:r>
            <w:r w:rsidR="00877FE5" w:rsidRPr="00CD73CC">
              <w:rPr>
                <w:rFonts w:ascii="Times New Roman" w:eastAsia="Calibri" w:hAnsi="Times New Roman" w:cs="Times New Roman"/>
                <w:bCs/>
                <w:iCs/>
                <w:color w:val="000000" w:themeColor="text1"/>
              </w:rPr>
              <w:t>;</w:t>
            </w:r>
          </w:p>
        </w:tc>
      </w:tr>
      <w:tr w:rsidR="00CD73CC" w:rsidRPr="00CD73CC" w14:paraId="53A1616E" w14:textId="77777777" w:rsidTr="00456C5C">
        <w:trPr>
          <w:trHeight w:val="20"/>
        </w:trPr>
        <w:tc>
          <w:tcPr>
            <w:tcW w:w="427" w:type="pct"/>
            <w:vMerge/>
          </w:tcPr>
          <w:p w14:paraId="37EB9547"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3CAA48D"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017944E"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правила поведения в чрезвычайных ситуациях</w:t>
            </w:r>
            <w:r w:rsidR="00877FE5" w:rsidRPr="00CD73CC">
              <w:rPr>
                <w:rFonts w:ascii="Times New Roman" w:eastAsia="Calibri" w:hAnsi="Times New Roman" w:cs="Times New Roman"/>
                <w:bCs/>
                <w:iCs/>
                <w:color w:val="000000" w:themeColor="text1"/>
              </w:rPr>
              <w:t>.</w:t>
            </w:r>
          </w:p>
        </w:tc>
      </w:tr>
      <w:tr w:rsidR="00CD73CC" w:rsidRPr="00CD73CC" w14:paraId="09173217" w14:textId="77777777" w:rsidTr="003C6F87">
        <w:trPr>
          <w:trHeight w:val="20"/>
        </w:trPr>
        <w:tc>
          <w:tcPr>
            <w:tcW w:w="427" w:type="pct"/>
            <w:vMerge w:val="restart"/>
          </w:tcPr>
          <w:p w14:paraId="7123A4C8"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08</w:t>
            </w:r>
          </w:p>
        </w:tc>
        <w:tc>
          <w:tcPr>
            <w:tcW w:w="963" w:type="pct"/>
            <w:vMerge w:val="restart"/>
          </w:tcPr>
          <w:p w14:paraId="7F75751A" w14:textId="77777777" w:rsidR="000A317B" w:rsidRPr="00CD73CC" w:rsidRDefault="000A317B" w:rsidP="000A317B">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CD73CC">
              <w:rPr>
                <w:rFonts w:ascii="Times New Roman" w:eastAsia="Calibri" w:hAnsi="Times New Roman" w:cs="Times New Roman"/>
                <w:color w:val="000000" w:themeColor="text1"/>
              </w:rPr>
              <w:lastRenderedPageBreak/>
              <w:t>подготовленности</w:t>
            </w:r>
          </w:p>
        </w:tc>
        <w:tc>
          <w:tcPr>
            <w:tcW w:w="3610" w:type="pct"/>
          </w:tcPr>
          <w:p w14:paraId="581A6EBD" w14:textId="77777777" w:rsidR="000A317B" w:rsidRPr="00CD73CC" w:rsidRDefault="000A317B"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
                <w:iCs/>
                <w:color w:val="000000" w:themeColor="text1"/>
              </w:rPr>
              <w:lastRenderedPageBreak/>
              <w:t xml:space="preserve">Умения: </w:t>
            </w:r>
          </w:p>
        </w:tc>
      </w:tr>
      <w:tr w:rsidR="00CD73CC" w:rsidRPr="00CD73CC" w14:paraId="4DC7F5F3" w14:textId="77777777" w:rsidTr="00456C5C">
        <w:trPr>
          <w:trHeight w:val="20"/>
        </w:trPr>
        <w:tc>
          <w:tcPr>
            <w:tcW w:w="427" w:type="pct"/>
            <w:vMerge/>
          </w:tcPr>
          <w:p w14:paraId="59E93F4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42D2CA1" w14:textId="77777777" w:rsidR="00456C5C" w:rsidRPr="00CD73CC" w:rsidRDefault="00456C5C" w:rsidP="000A317B">
            <w:pPr>
              <w:rPr>
                <w:rFonts w:ascii="Times New Roman" w:eastAsia="Calibri" w:hAnsi="Times New Roman" w:cs="Times New Roman"/>
                <w:color w:val="000000" w:themeColor="text1"/>
              </w:rPr>
            </w:pPr>
          </w:p>
        </w:tc>
        <w:tc>
          <w:tcPr>
            <w:tcW w:w="3610" w:type="pct"/>
          </w:tcPr>
          <w:p w14:paraId="34161247" w14:textId="77777777" w:rsidR="00456C5C" w:rsidRPr="00CD73CC" w:rsidRDefault="00456C5C"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r w:rsidR="00877FE5" w:rsidRPr="00CD73CC">
              <w:rPr>
                <w:rFonts w:ascii="Times New Roman" w:eastAsia="Calibri" w:hAnsi="Times New Roman" w:cs="Times New Roman"/>
                <w:iCs/>
                <w:color w:val="000000" w:themeColor="text1"/>
              </w:rPr>
              <w:t>;</w:t>
            </w:r>
          </w:p>
        </w:tc>
      </w:tr>
      <w:tr w:rsidR="00CD73CC" w:rsidRPr="00CD73CC" w14:paraId="74AE2CDF" w14:textId="77777777" w:rsidTr="00456C5C">
        <w:trPr>
          <w:trHeight w:val="20"/>
        </w:trPr>
        <w:tc>
          <w:tcPr>
            <w:tcW w:w="427" w:type="pct"/>
            <w:vMerge/>
          </w:tcPr>
          <w:p w14:paraId="0B33420C"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87986DF" w14:textId="77777777" w:rsidR="00456C5C" w:rsidRPr="00CD73CC" w:rsidRDefault="00456C5C" w:rsidP="000A317B">
            <w:pPr>
              <w:rPr>
                <w:rFonts w:ascii="Times New Roman" w:eastAsia="Calibri" w:hAnsi="Times New Roman" w:cs="Times New Roman"/>
                <w:color w:val="000000" w:themeColor="text1"/>
              </w:rPr>
            </w:pPr>
          </w:p>
        </w:tc>
        <w:tc>
          <w:tcPr>
            <w:tcW w:w="3610" w:type="pct"/>
          </w:tcPr>
          <w:p w14:paraId="793801E8" w14:textId="77777777" w:rsidR="00456C5C" w:rsidRPr="00CD73CC" w:rsidRDefault="00456C5C"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применять рациональные приемы двигательных функций в профессиональной деятельности</w:t>
            </w:r>
            <w:r w:rsidR="00877FE5" w:rsidRPr="00CD73CC">
              <w:rPr>
                <w:rFonts w:ascii="Times New Roman" w:eastAsia="Calibri" w:hAnsi="Times New Roman" w:cs="Times New Roman"/>
                <w:iCs/>
                <w:color w:val="000000" w:themeColor="text1"/>
              </w:rPr>
              <w:t>;</w:t>
            </w:r>
          </w:p>
        </w:tc>
      </w:tr>
      <w:tr w:rsidR="00CD73CC" w:rsidRPr="00CD73CC" w14:paraId="6089231C" w14:textId="77777777" w:rsidTr="00456C5C">
        <w:trPr>
          <w:trHeight w:val="20"/>
        </w:trPr>
        <w:tc>
          <w:tcPr>
            <w:tcW w:w="427" w:type="pct"/>
            <w:vMerge/>
          </w:tcPr>
          <w:p w14:paraId="58FC5023" w14:textId="77777777" w:rsidR="00525C22" w:rsidRPr="00CD73CC" w:rsidRDefault="00525C22" w:rsidP="000A317B">
            <w:pPr>
              <w:jc w:val="center"/>
              <w:rPr>
                <w:rFonts w:ascii="Times New Roman" w:eastAsia="Calibri" w:hAnsi="Times New Roman" w:cs="Times New Roman"/>
                <w:iCs/>
                <w:color w:val="000000" w:themeColor="text1"/>
              </w:rPr>
            </w:pPr>
          </w:p>
        </w:tc>
        <w:tc>
          <w:tcPr>
            <w:tcW w:w="963" w:type="pct"/>
            <w:vMerge/>
          </w:tcPr>
          <w:p w14:paraId="629B228F" w14:textId="77777777" w:rsidR="00525C22" w:rsidRPr="00CD73CC" w:rsidRDefault="00525C22" w:rsidP="000A317B">
            <w:pPr>
              <w:rPr>
                <w:rFonts w:ascii="Times New Roman" w:eastAsia="Calibri" w:hAnsi="Times New Roman" w:cs="Times New Roman"/>
                <w:color w:val="000000" w:themeColor="text1"/>
              </w:rPr>
            </w:pPr>
          </w:p>
        </w:tc>
        <w:tc>
          <w:tcPr>
            <w:tcW w:w="3610" w:type="pct"/>
          </w:tcPr>
          <w:p w14:paraId="7489AB9A" w14:textId="77777777" w:rsidR="00525C22" w:rsidRPr="00CD73CC" w:rsidRDefault="00525C22" w:rsidP="000A317B">
            <w:pPr>
              <w:suppressAutoHyphens/>
              <w:rPr>
                <w:rFonts w:ascii="Times New Roman" w:eastAsia="Calibri" w:hAnsi="Times New Roman" w:cs="Times New Roman"/>
                <w:iCs/>
                <w:color w:val="000000" w:themeColor="text1"/>
              </w:rPr>
            </w:pPr>
            <w:r w:rsidRPr="00CD73CC">
              <w:rPr>
                <w:rFonts w:ascii="Times New Roman" w:hAnsi="Times New Roman"/>
                <w:color w:val="000000" w:themeColor="text1"/>
              </w:rPr>
              <w:t xml:space="preserve">пользоваться средствами профилактики перенапряжения, характерными для данной </w:t>
            </w:r>
            <w:r w:rsidRPr="00CD73CC">
              <w:rPr>
                <w:rFonts w:ascii="Times New Roman" w:hAnsi="Times New Roman"/>
                <w:bCs/>
                <w:color w:val="000000" w:themeColor="text1"/>
              </w:rPr>
              <w:t>специальности</w:t>
            </w:r>
            <w:r w:rsidR="00101F53" w:rsidRPr="00CD73CC">
              <w:rPr>
                <w:rFonts w:ascii="Times New Roman" w:eastAsia="Calibri" w:hAnsi="Times New Roman" w:cs="Times New Roman"/>
                <w:bCs/>
                <w:color w:val="000000" w:themeColor="text1"/>
                <w:sz w:val="24"/>
                <w:szCs w:val="24"/>
              </w:rPr>
              <w:t xml:space="preserve"> </w:t>
            </w:r>
            <w:r w:rsidR="00101F53" w:rsidRPr="00CD73CC">
              <w:rPr>
                <w:rFonts w:ascii="Times New Roman" w:hAnsi="Times New Roman"/>
                <w:bCs/>
                <w:color w:val="000000" w:themeColor="text1"/>
              </w:rPr>
              <w:t>43.02.07 Сервис индустрии чистоты</w:t>
            </w:r>
            <w:r w:rsidR="00877FE5" w:rsidRPr="00CD73CC">
              <w:rPr>
                <w:rFonts w:ascii="Times New Roman" w:hAnsi="Times New Roman"/>
                <w:bCs/>
                <w:color w:val="000000" w:themeColor="text1"/>
              </w:rPr>
              <w:t>.</w:t>
            </w:r>
          </w:p>
        </w:tc>
      </w:tr>
      <w:tr w:rsidR="00CD73CC" w:rsidRPr="00CD73CC" w14:paraId="2483A1F6" w14:textId="77777777" w:rsidTr="003C6F87">
        <w:trPr>
          <w:trHeight w:val="20"/>
        </w:trPr>
        <w:tc>
          <w:tcPr>
            <w:tcW w:w="427" w:type="pct"/>
            <w:vMerge/>
          </w:tcPr>
          <w:p w14:paraId="0814E63B"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24D11EFB" w14:textId="77777777" w:rsidR="000A317B" w:rsidRPr="00CD73CC" w:rsidRDefault="000A317B" w:rsidP="000A317B">
            <w:pPr>
              <w:rPr>
                <w:rFonts w:ascii="Times New Roman" w:eastAsia="Calibri" w:hAnsi="Times New Roman" w:cs="Times New Roman"/>
                <w:color w:val="000000" w:themeColor="text1"/>
              </w:rPr>
            </w:pPr>
          </w:p>
        </w:tc>
        <w:tc>
          <w:tcPr>
            <w:tcW w:w="3610" w:type="pct"/>
          </w:tcPr>
          <w:p w14:paraId="059E49D8"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Знания:</w:t>
            </w:r>
          </w:p>
        </w:tc>
      </w:tr>
      <w:tr w:rsidR="00CD73CC" w:rsidRPr="00CD73CC" w14:paraId="37199383" w14:textId="77777777" w:rsidTr="00463D83">
        <w:trPr>
          <w:trHeight w:val="20"/>
        </w:trPr>
        <w:tc>
          <w:tcPr>
            <w:tcW w:w="427" w:type="pct"/>
            <w:vMerge/>
          </w:tcPr>
          <w:p w14:paraId="68E92093"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529388CF" w14:textId="77777777" w:rsidR="00463D83" w:rsidRPr="00CD73CC" w:rsidRDefault="00463D83" w:rsidP="000A317B">
            <w:pPr>
              <w:rPr>
                <w:rFonts w:ascii="Times New Roman" w:eastAsia="Calibri" w:hAnsi="Times New Roman" w:cs="Times New Roman"/>
                <w:color w:val="000000" w:themeColor="text1"/>
              </w:rPr>
            </w:pPr>
          </w:p>
        </w:tc>
        <w:tc>
          <w:tcPr>
            <w:tcW w:w="3610" w:type="pct"/>
          </w:tcPr>
          <w:p w14:paraId="00F44C23" w14:textId="77777777" w:rsidR="00463D83" w:rsidRPr="00CD73CC" w:rsidRDefault="00463D83"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роль физической культуры в общекультурном, профессиональном и социальном развитии человека</w:t>
            </w:r>
            <w:r w:rsidR="00877FE5" w:rsidRPr="00CD73CC">
              <w:rPr>
                <w:rFonts w:ascii="Times New Roman" w:eastAsia="Calibri" w:hAnsi="Times New Roman" w:cs="Times New Roman"/>
                <w:iCs/>
                <w:color w:val="000000" w:themeColor="text1"/>
              </w:rPr>
              <w:t>;</w:t>
            </w:r>
          </w:p>
        </w:tc>
      </w:tr>
      <w:tr w:rsidR="00CD73CC" w:rsidRPr="00CD73CC" w14:paraId="19BB000C" w14:textId="77777777" w:rsidTr="00463D83">
        <w:trPr>
          <w:trHeight w:val="20"/>
        </w:trPr>
        <w:tc>
          <w:tcPr>
            <w:tcW w:w="427" w:type="pct"/>
            <w:vMerge/>
          </w:tcPr>
          <w:p w14:paraId="6B3CD64A"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17F5C80D" w14:textId="77777777" w:rsidR="00463D83" w:rsidRPr="00CD73CC" w:rsidRDefault="00463D83" w:rsidP="000A317B">
            <w:pPr>
              <w:suppressAutoHyphens/>
              <w:jc w:val="both"/>
              <w:rPr>
                <w:rFonts w:ascii="Times New Roman" w:eastAsia="Calibri" w:hAnsi="Times New Roman" w:cs="Times New Roman"/>
                <w:color w:val="000000" w:themeColor="text1"/>
              </w:rPr>
            </w:pPr>
          </w:p>
        </w:tc>
        <w:tc>
          <w:tcPr>
            <w:tcW w:w="3610" w:type="pct"/>
          </w:tcPr>
          <w:p w14:paraId="4B08553E" w14:textId="77777777" w:rsidR="00463D83" w:rsidRPr="00CD73CC" w:rsidRDefault="00463D83"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основы здорового образа жизни</w:t>
            </w:r>
            <w:r w:rsidR="00877FE5" w:rsidRPr="00CD73CC">
              <w:rPr>
                <w:rFonts w:ascii="Times New Roman" w:eastAsia="Calibri" w:hAnsi="Times New Roman" w:cs="Times New Roman"/>
                <w:iCs/>
                <w:color w:val="000000" w:themeColor="text1"/>
              </w:rPr>
              <w:t>;</w:t>
            </w:r>
          </w:p>
        </w:tc>
      </w:tr>
      <w:tr w:rsidR="00CD73CC" w:rsidRPr="00CD73CC" w14:paraId="1CB05F6D" w14:textId="77777777" w:rsidTr="00463D83">
        <w:trPr>
          <w:trHeight w:val="20"/>
        </w:trPr>
        <w:tc>
          <w:tcPr>
            <w:tcW w:w="427" w:type="pct"/>
            <w:vMerge/>
          </w:tcPr>
          <w:p w14:paraId="35FD7BA4"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587D0DA8" w14:textId="77777777" w:rsidR="00463D83" w:rsidRPr="00CD73CC" w:rsidRDefault="00463D83" w:rsidP="000A317B">
            <w:pPr>
              <w:suppressAutoHyphens/>
              <w:jc w:val="both"/>
              <w:rPr>
                <w:rFonts w:ascii="Times New Roman" w:eastAsia="Calibri" w:hAnsi="Times New Roman" w:cs="Times New Roman"/>
                <w:color w:val="000000" w:themeColor="text1"/>
              </w:rPr>
            </w:pPr>
          </w:p>
        </w:tc>
        <w:tc>
          <w:tcPr>
            <w:tcW w:w="3610" w:type="pct"/>
          </w:tcPr>
          <w:p w14:paraId="5081C005" w14:textId="77777777" w:rsidR="00463D83" w:rsidRPr="00CD73CC" w:rsidRDefault="00463D83"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условия профессиональной деятельности и зоны риска физического здоровья для</w:t>
            </w:r>
            <w:r w:rsidR="000F0334" w:rsidRPr="00CD73CC">
              <w:rPr>
                <w:rFonts w:ascii="Times New Roman" w:eastAsia="Calibri" w:hAnsi="Times New Roman" w:cs="Times New Roman"/>
                <w:iCs/>
                <w:color w:val="000000" w:themeColor="text1"/>
              </w:rPr>
              <w:t xml:space="preserve"> специальности</w:t>
            </w:r>
            <w:r w:rsidR="00877FE5" w:rsidRPr="00CD73CC">
              <w:rPr>
                <w:rFonts w:ascii="Times New Roman" w:eastAsia="Calibri" w:hAnsi="Times New Roman" w:cs="Times New Roman"/>
                <w:iCs/>
                <w:color w:val="000000" w:themeColor="text1"/>
              </w:rPr>
              <w:t>;</w:t>
            </w:r>
          </w:p>
        </w:tc>
      </w:tr>
      <w:tr w:rsidR="00CD73CC" w:rsidRPr="00CD73CC" w14:paraId="47C0E044" w14:textId="77777777" w:rsidTr="00463D83">
        <w:trPr>
          <w:trHeight w:val="20"/>
        </w:trPr>
        <w:tc>
          <w:tcPr>
            <w:tcW w:w="427" w:type="pct"/>
            <w:vMerge/>
          </w:tcPr>
          <w:p w14:paraId="3549A9BF"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6601D35C" w14:textId="77777777" w:rsidR="00463D83" w:rsidRPr="00CD73CC" w:rsidRDefault="00463D83" w:rsidP="000A317B">
            <w:pPr>
              <w:suppressAutoHyphens/>
              <w:jc w:val="both"/>
              <w:rPr>
                <w:rFonts w:ascii="Times New Roman" w:eastAsia="Calibri" w:hAnsi="Times New Roman" w:cs="Times New Roman"/>
                <w:color w:val="000000" w:themeColor="text1"/>
              </w:rPr>
            </w:pPr>
          </w:p>
        </w:tc>
        <w:tc>
          <w:tcPr>
            <w:tcW w:w="3610" w:type="pct"/>
          </w:tcPr>
          <w:p w14:paraId="6F165B7E" w14:textId="77777777" w:rsidR="00463D83" w:rsidRPr="00CD73CC" w:rsidRDefault="00463D83"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средства профилактики перенапряжения</w:t>
            </w:r>
            <w:r w:rsidR="00877FE5" w:rsidRPr="00CD73CC">
              <w:rPr>
                <w:rFonts w:ascii="Times New Roman" w:eastAsia="Calibri" w:hAnsi="Times New Roman" w:cs="Times New Roman"/>
                <w:iCs/>
                <w:color w:val="000000" w:themeColor="text1"/>
              </w:rPr>
              <w:t>.</w:t>
            </w:r>
          </w:p>
        </w:tc>
      </w:tr>
      <w:tr w:rsidR="00CD73CC" w:rsidRPr="00CD73CC" w14:paraId="1BF20584" w14:textId="77777777" w:rsidTr="003C6F87">
        <w:trPr>
          <w:trHeight w:val="20"/>
        </w:trPr>
        <w:tc>
          <w:tcPr>
            <w:tcW w:w="427" w:type="pct"/>
            <w:vMerge w:val="restart"/>
          </w:tcPr>
          <w:p w14:paraId="4D687555"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09</w:t>
            </w:r>
          </w:p>
        </w:tc>
        <w:tc>
          <w:tcPr>
            <w:tcW w:w="963" w:type="pct"/>
            <w:vMerge w:val="restart"/>
          </w:tcPr>
          <w:p w14:paraId="3B6A158C"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Пользоваться профессиональной документацией на государственном и иностранном языках</w:t>
            </w:r>
          </w:p>
        </w:tc>
        <w:tc>
          <w:tcPr>
            <w:tcW w:w="3610" w:type="pct"/>
          </w:tcPr>
          <w:p w14:paraId="6FC96343"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Умения:</w:t>
            </w:r>
            <w:r w:rsidRPr="00CD73CC">
              <w:rPr>
                <w:rFonts w:ascii="Times New Roman" w:eastAsia="Calibri" w:hAnsi="Times New Roman" w:cs="Times New Roman"/>
                <w:iCs/>
                <w:color w:val="000000" w:themeColor="text1"/>
              </w:rPr>
              <w:t xml:space="preserve"> </w:t>
            </w:r>
          </w:p>
        </w:tc>
      </w:tr>
      <w:tr w:rsidR="00CD73CC" w:rsidRPr="00CD73CC" w14:paraId="2DB314BD" w14:textId="77777777" w:rsidTr="00463D83">
        <w:trPr>
          <w:trHeight w:val="20"/>
        </w:trPr>
        <w:tc>
          <w:tcPr>
            <w:tcW w:w="427" w:type="pct"/>
            <w:vMerge/>
          </w:tcPr>
          <w:p w14:paraId="2ECA5C51"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24444E38"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6B79760F"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1C199821" w14:textId="77777777" w:rsidTr="00463D83">
        <w:trPr>
          <w:trHeight w:val="20"/>
        </w:trPr>
        <w:tc>
          <w:tcPr>
            <w:tcW w:w="427" w:type="pct"/>
            <w:vMerge/>
          </w:tcPr>
          <w:p w14:paraId="4A2F50BB"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1438E702"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6602FFBB"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участвовать в диалогах на знакомые общие и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01958097" w14:textId="77777777" w:rsidTr="00463D83">
        <w:trPr>
          <w:trHeight w:val="20"/>
        </w:trPr>
        <w:tc>
          <w:tcPr>
            <w:tcW w:w="427" w:type="pct"/>
            <w:vMerge/>
          </w:tcPr>
          <w:p w14:paraId="1CEDF2BF"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6F864B2C"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0DFEC342"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строить простые высказывания о себе и о своей профессиональной деятельности</w:t>
            </w:r>
            <w:r w:rsidR="00877FE5" w:rsidRPr="00CD73CC">
              <w:rPr>
                <w:rFonts w:ascii="Times New Roman" w:eastAsia="Calibri" w:hAnsi="Times New Roman" w:cs="Times New Roman"/>
                <w:iCs/>
                <w:color w:val="000000" w:themeColor="text1"/>
              </w:rPr>
              <w:t>;</w:t>
            </w:r>
          </w:p>
        </w:tc>
      </w:tr>
      <w:tr w:rsidR="00CD73CC" w:rsidRPr="00CD73CC" w14:paraId="39078AE9" w14:textId="77777777" w:rsidTr="00463D83">
        <w:trPr>
          <w:trHeight w:val="20"/>
        </w:trPr>
        <w:tc>
          <w:tcPr>
            <w:tcW w:w="427" w:type="pct"/>
            <w:vMerge/>
          </w:tcPr>
          <w:p w14:paraId="5F72CA84"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51D0037E"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3422E066"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кратко обосновывать и объяснять свои действия (текущие и планируемые)</w:t>
            </w:r>
            <w:r w:rsidR="00877FE5" w:rsidRPr="00CD73CC">
              <w:rPr>
                <w:rFonts w:ascii="Times New Roman" w:eastAsia="Calibri" w:hAnsi="Times New Roman" w:cs="Times New Roman"/>
                <w:iCs/>
                <w:color w:val="000000" w:themeColor="text1"/>
              </w:rPr>
              <w:t>;</w:t>
            </w:r>
          </w:p>
        </w:tc>
      </w:tr>
      <w:tr w:rsidR="00CD73CC" w:rsidRPr="00CD73CC" w14:paraId="417A5323" w14:textId="77777777" w:rsidTr="00463D83">
        <w:trPr>
          <w:trHeight w:val="20"/>
        </w:trPr>
        <w:tc>
          <w:tcPr>
            <w:tcW w:w="427" w:type="pct"/>
            <w:vMerge/>
          </w:tcPr>
          <w:p w14:paraId="7168EF06"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61A6A5F9"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513A37C5"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писать простые связные сообщения на знакомые или интересующие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0DA65AD1" w14:textId="77777777" w:rsidTr="003C6F87">
        <w:trPr>
          <w:trHeight w:val="20"/>
        </w:trPr>
        <w:tc>
          <w:tcPr>
            <w:tcW w:w="427" w:type="pct"/>
            <w:vMerge/>
          </w:tcPr>
          <w:p w14:paraId="0CD44600"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468E3123"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57FFDBF6"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233A4D71" w14:textId="77777777" w:rsidTr="00463D83">
        <w:trPr>
          <w:trHeight w:val="20"/>
        </w:trPr>
        <w:tc>
          <w:tcPr>
            <w:tcW w:w="427" w:type="pct"/>
            <w:vMerge/>
          </w:tcPr>
          <w:p w14:paraId="41F6AD5D"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2F658D6C"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65EF2A65"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правила построения простых и сложных предложений на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4E117E29" w14:textId="77777777" w:rsidTr="00463D83">
        <w:trPr>
          <w:trHeight w:val="20"/>
        </w:trPr>
        <w:tc>
          <w:tcPr>
            <w:tcW w:w="427" w:type="pct"/>
            <w:vMerge/>
          </w:tcPr>
          <w:p w14:paraId="0EB9BF58"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06EE5DE7"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01950C9C"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основные общеупотребительные глаголы (бытовая и профессиональная лексика)</w:t>
            </w:r>
            <w:r w:rsidR="00877FE5" w:rsidRPr="00CD73CC">
              <w:rPr>
                <w:rFonts w:ascii="Times New Roman" w:eastAsia="Calibri" w:hAnsi="Times New Roman" w:cs="Times New Roman"/>
                <w:iCs/>
                <w:color w:val="000000" w:themeColor="text1"/>
              </w:rPr>
              <w:t>;</w:t>
            </w:r>
          </w:p>
        </w:tc>
      </w:tr>
      <w:tr w:rsidR="00CD73CC" w:rsidRPr="00CD73CC" w14:paraId="4802C2FF" w14:textId="77777777" w:rsidTr="00463D83">
        <w:trPr>
          <w:trHeight w:val="20"/>
        </w:trPr>
        <w:tc>
          <w:tcPr>
            <w:tcW w:w="427" w:type="pct"/>
            <w:vMerge/>
          </w:tcPr>
          <w:p w14:paraId="1021BB4C"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791B0DBA"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1DEA7E7A"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лексический минимум, относящийся к описанию предметов, средств и процессов профессиональной деятельности</w:t>
            </w:r>
            <w:r w:rsidR="00877FE5" w:rsidRPr="00CD73CC">
              <w:rPr>
                <w:rFonts w:ascii="Times New Roman" w:eastAsia="Calibri" w:hAnsi="Times New Roman" w:cs="Times New Roman"/>
                <w:iCs/>
                <w:color w:val="000000" w:themeColor="text1"/>
              </w:rPr>
              <w:t>;</w:t>
            </w:r>
          </w:p>
        </w:tc>
      </w:tr>
      <w:tr w:rsidR="00CD73CC" w:rsidRPr="00CD73CC" w14:paraId="301B1026" w14:textId="77777777" w:rsidTr="00463D83">
        <w:trPr>
          <w:trHeight w:val="20"/>
        </w:trPr>
        <w:tc>
          <w:tcPr>
            <w:tcW w:w="427" w:type="pct"/>
            <w:vMerge/>
          </w:tcPr>
          <w:p w14:paraId="2CFF7EB7"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60ACF04B"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658B67D4"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особенности произношения</w:t>
            </w:r>
            <w:r w:rsidR="00877FE5" w:rsidRPr="00CD73CC">
              <w:rPr>
                <w:rFonts w:ascii="Times New Roman" w:eastAsia="Calibri" w:hAnsi="Times New Roman" w:cs="Times New Roman"/>
                <w:iCs/>
                <w:color w:val="000000" w:themeColor="text1"/>
              </w:rPr>
              <w:t>;</w:t>
            </w:r>
          </w:p>
        </w:tc>
      </w:tr>
      <w:tr w:rsidR="00CD73CC" w:rsidRPr="00CD73CC" w14:paraId="2505227D" w14:textId="77777777" w:rsidTr="00463D83">
        <w:trPr>
          <w:trHeight w:val="20"/>
        </w:trPr>
        <w:tc>
          <w:tcPr>
            <w:tcW w:w="427" w:type="pct"/>
            <w:vMerge/>
          </w:tcPr>
          <w:p w14:paraId="19475D5F"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61D5B7A3"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5EF2D5E9" w14:textId="77777777" w:rsidR="00463D83" w:rsidRPr="00CD73CC" w:rsidRDefault="00463D83"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правила чтения текстов профессиональной направленности</w:t>
            </w:r>
            <w:r w:rsidR="00877FE5" w:rsidRPr="00CD73CC">
              <w:rPr>
                <w:rFonts w:ascii="Times New Roman" w:eastAsia="Calibri" w:hAnsi="Times New Roman" w:cs="Times New Roman"/>
                <w:iCs/>
                <w:color w:val="000000" w:themeColor="text1"/>
              </w:rPr>
              <w:t>.</w:t>
            </w:r>
          </w:p>
        </w:tc>
      </w:tr>
      <w:bookmarkEnd w:id="22"/>
    </w:tbl>
    <w:p w14:paraId="5108DCE4" w14:textId="77777777" w:rsidR="00667EAA" w:rsidRPr="00CD73CC" w:rsidRDefault="00667EAA" w:rsidP="00252FFB">
      <w:pPr>
        <w:rPr>
          <w:color w:val="000000" w:themeColor="text1"/>
        </w:rPr>
      </w:pPr>
    </w:p>
    <w:p w14:paraId="5C0EFB9B" w14:textId="77777777" w:rsidR="00463D83" w:rsidRPr="00CD73CC" w:rsidRDefault="00463D83">
      <w:pPr>
        <w:rPr>
          <w:rFonts w:ascii="Times New Roman" w:eastAsia="Segoe UI" w:hAnsi="Times New Roman" w:cs="Times New Roman"/>
          <w:bCs/>
          <w:color w:val="000000" w:themeColor="text1"/>
          <w:sz w:val="24"/>
          <w:szCs w:val="24"/>
          <w:lang w:eastAsia="ru-RU"/>
        </w:rPr>
      </w:pPr>
      <w:bookmarkStart w:id="23" w:name="_Toc150716415"/>
      <w:bookmarkStart w:id="24" w:name="_Toc156156499"/>
      <w:r w:rsidRPr="00CD73CC">
        <w:rPr>
          <w:bCs/>
          <w:color w:val="000000" w:themeColor="text1"/>
        </w:rPr>
        <w:br w:type="page"/>
      </w:r>
    </w:p>
    <w:p w14:paraId="45D74EE9" w14:textId="77777777" w:rsidR="00613795" w:rsidRPr="00CD73CC" w:rsidRDefault="00613795" w:rsidP="000475B5">
      <w:pPr>
        <w:pStyle w:val="114"/>
        <w:spacing w:after="0" w:line="240" w:lineRule="auto"/>
        <w:rPr>
          <w:bCs/>
          <w:color w:val="000000" w:themeColor="text1"/>
        </w:rPr>
      </w:pPr>
      <w:r w:rsidRPr="00CD73CC">
        <w:rPr>
          <w:bCs/>
          <w:color w:val="000000" w:themeColor="text1"/>
        </w:rPr>
        <w:lastRenderedPageBreak/>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750"/>
        <w:gridCol w:w="8186"/>
      </w:tblGrid>
      <w:tr w:rsidR="00CD73CC" w:rsidRPr="00CD73CC" w14:paraId="59803F65" w14:textId="77777777" w:rsidTr="004975BA">
        <w:trPr>
          <w:jc w:val="center"/>
        </w:trPr>
        <w:tc>
          <w:tcPr>
            <w:tcW w:w="2624" w:type="dxa"/>
          </w:tcPr>
          <w:p w14:paraId="6FFB262B" w14:textId="77777777" w:rsidR="00463D83" w:rsidRPr="00CD73CC" w:rsidRDefault="00463D83" w:rsidP="00501F99">
            <w:pPr>
              <w:suppressAutoHyphens/>
              <w:jc w:val="center"/>
              <w:rPr>
                <w:rFonts w:ascii="Times New Roman" w:eastAsia="Calibri" w:hAnsi="Times New Roman" w:cs="Times New Roman"/>
                <w:b/>
                <w:color w:val="000000" w:themeColor="text1"/>
              </w:rPr>
            </w:pPr>
            <w:bookmarkStart w:id="25" w:name="_Hlk131166161"/>
            <w:r w:rsidRPr="00CD73CC">
              <w:rPr>
                <w:rFonts w:ascii="Times New Roman" w:eastAsia="Calibri" w:hAnsi="Times New Roman" w:cs="Times New Roman"/>
                <w:b/>
                <w:color w:val="000000" w:themeColor="text1"/>
              </w:rPr>
              <w:t>Виды деятельности</w:t>
            </w:r>
          </w:p>
        </w:tc>
        <w:tc>
          <w:tcPr>
            <w:tcW w:w="3750" w:type="dxa"/>
          </w:tcPr>
          <w:p w14:paraId="10F4448C" w14:textId="77777777" w:rsidR="00463D83" w:rsidRPr="00CD73CC" w:rsidRDefault="00463D83" w:rsidP="00501F99">
            <w:pPr>
              <w:suppressAutoHyphens/>
              <w:jc w:val="center"/>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Код и наименование компетенции</w:t>
            </w:r>
          </w:p>
        </w:tc>
        <w:tc>
          <w:tcPr>
            <w:tcW w:w="8186" w:type="dxa"/>
          </w:tcPr>
          <w:p w14:paraId="05F66B55" w14:textId="77777777" w:rsidR="00463D83" w:rsidRPr="00CD73CC" w:rsidRDefault="00463D83" w:rsidP="00501F99">
            <w:pPr>
              <w:suppressAutoHyphens/>
              <w:jc w:val="center"/>
              <w:rPr>
                <w:rFonts w:ascii="Times New Roman" w:eastAsia="Calibri" w:hAnsi="Times New Roman" w:cs="Times New Roman"/>
                <w:b/>
                <w:color w:val="000000" w:themeColor="text1"/>
              </w:rPr>
            </w:pPr>
            <w:r w:rsidRPr="00CD73CC">
              <w:rPr>
                <w:rFonts w:ascii="Times New Roman" w:eastAsia="Calibri" w:hAnsi="Times New Roman" w:cs="Times New Roman"/>
                <w:b/>
                <w:iCs/>
                <w:color w:val="000000" w:themeColor="text1"/>
              </w:rPr>
              <w:t>Показатели освоения компетенции</w:t>
            </w:r>
          </w:p>
        </w:tc>
      </w:tr>
      <w:tr w:rsidR="00CD73CC" w:rsidRPr="00CD73CC" w14:paraId="6F0F8364" w14:textId="77777777" w:rsidTr="004975BA">
        <w:trPr>
          <w:jc w:val="center"/>
        </w:trPr>
        <w:tc>
          <w:tcPr>
            <w:tcW w:w="2624" w:type="dxa"/>
            <w:vMerge w:val="restart"/>
          </w:tcPr>
          <w:p w14:paraId="280CE347" w14:textId="77777777" w:rsidR="00862C87" w:rsidRPr="00CD73CC" w:rsidRDefault="00753AC4" w:rsidP="00525C22">
            <w:pPr>
              <w:suppressAutoHyphens/>
              <w:rPr>
                <w:rFonts w:ascii="Times New Roman" w:eastAsia="Calibri" w:hAnsi="Times New Roman" w:cs="Times New Roman"/>
                <w:i/>
                <w:color w:val="000000" w:themeColor="text1"/>
              </w:rPr>
            </w:pPr>
            <w:r w:rsidRPr="00CD73CC">
              <w:rPr>
                <w:rFonts w:ascii="Times New Roman" w:eastAsia="Calibri" w:hAnsi="Times New Roman" w:cs="Times New Roman"/>
                <w:iCs/>
                <w:color w:val="000000" w:themeColor="text1"/>
              </w:rPr>
              <w:t>ВД. 1 О</w:t>
            </w:r>
            <w:r w:rsidR="00862C87" w:rsidRPr="00CD73CC">
              <w:rPr>
                <w:rFonts w:ascii="Times New Roman" w:eastAsia="Calibri" w:hAnsi="Times New Roman" w:cs="Times New Roman"/>
                <w:iCs/>
                <w:color w:val="000000" w:themeColor="text1"/>
              </w:rPr>
              <w:t>рганизация и управление</w:t>
            </w:r>
            <w:r w:rsidR="00525C22" w:rsidRPr="00CD73CC">
              <w:rPr>
                <w:rFonts w:ascii="Times New Roman" w:eastAsia="Calibri" w:hAnsi="Times New Roman" w:cs="Times New Roman"/>
                <w:iCs/>
                <w:color w:val="000000" w:themeColor="text1"/>
              </w:rPr>
              <w:t xml:space="preserve"> </w:t>
            </w:r>
            <w:r w:rsidR="00862C87" w:rsidRPr="00CD73CC">
              <w:rPr>
                <w:rFonts w:ascii="Times New Roman" w:eastAsia="Calibri" w:hAnsi="Times New Roman" w:cs="Times New Roman"/>
                <w:iCs/>
                <w:color w:val="000000" w:themeColor="text1"/>
              </w:rPr>
              <w:t>технологическими</w:t>
            </w:r>
            <w:r w:rsidR="00525C22" w:rsidRPr="00CD73CC">
              <w:rPr>
                <w:rFonts w:ascii="Times New Roman" w:eastAsia="Calibri" w:hAnsi="Times New Roman" w:cs="Times New Roman"/>
                <w:iCs/>
                <w:color w:val="000000" w:themeColor="text1"/>
              </w:rPr>
              <w:t xml:space="preserve"> </w:t>
            </w:r>
            <w:r w:rsidR="00862C87" w:rsidRPr="00CD73CC">
              <w:rPr>
                <w:rFonts w:ascii="Times New Roman" w:eastAsia="Calibri" w:hAnsi="Times New Roman" w:cs="Times New Roman"/>
                <w:iCs/>
                <w:color w:val="000000" w:themeColor="text1"/>
              </w:rPr>
              <w:t>процессами предприятий</w:t>
            </w:r>
            <w:r w:rsidR="00525C22" w:rsidRPr="00CD73CC">
              <w:rPr>
                <w:rFonts w:ascii="Times New Roman" w:eastAsia="Calibri" w:hAnsi="Times New Roman" w:cs="Times New Roman"/>
                <w:iCs/>
                <w:color w:val="000000" w:themeColor="text1"/>
              </w:rPr>
              <w:t xml:space="preserve"> </w:t>
            </w:r>
            <w:r w:rsidR="00862C87" w:rsidRPr="00CD73CC">
              <w:rPr>
                <w:rFonts w:ascii="Times New Roman" w:eastAsia="Calibri" w:hAnsi="Times New Roman" w:cs="Times New Roman"/>
                <w:iCs/>
                <w:color w:val="000000" w:themeColor="text1"/>
              </w:rPr>
              <w:t>сервиса</w:t>
            </w:r>
          </w:p>
        </w:tc>
        <w:tc>
          <w:tcPr>
            <w:tcW w:w="3750" w:type="dxa"/>
            <w:vMerge w:val="restart"/>
          </w:tcPr>
          <w:p w14:paraId="1177EF9D" w14:textId="77777777" w:rsidR="00862C87" w:rsidRPr="00CD73CC" w:rsidRDefault="00862C87" w:rsidP="004975BA">
            <w:pPr>
              <w:rPr>
                <w:rFonts w:ascii="Times New Roman" w:eastAsia="Calibri" w:hAnsi="Times New Roman" w:cs="Times New Roman"/>
                <w:i/>
                <w:color w:val="000000" w:themeColor="text1"/>
              </w:rPr>
            </w:pPr>
            <w:r w:rsidRPr="00CD73CC">
              <w:rPr>
                <w:rFonts w:ascii="Times New Roman" w:eastAsia="Calibri" w:hAnsi="Times New Roman" w:cs="Times New Roman"/>
                <w:iCs/>
                <w:color w:val="000000" w:themeColor="text1"/>
              </w:rPr>
              <w:t>ПК 1.1. Вести учетно-отчетную документацию</w:t>
            </w:r>
            <w:r w:rsidR="004975BA"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предприятия сервиса</w:t>
            </w:r>
          </w:p>
        </w:tc>
        <w:tc>
          <w:tcPr>
            <w:tcW w:w="8186" w:type="dxa"/>
          </w:tcPr>
          <w:p w14:paraId="41302530" w14:textId="77777777" w:rsidR="00862C87" w:rsidRPr="00CD73CC" w:rsidRDefault="00862C87" w:rsidP="00501F99">
            <w:pPr>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2AE3BBF9" w14:textId="77777777" w:rsidTr="004975BA">
        <w:trPr>
          <w:jc w:val="center"/>
        </w:trPr>
        <w:tc>
          <w:tcPr>
            <w:tcW w:w="2624" w:type="dxa"/>
            <w:vMerge/>
          </w:tcPr>
          <w:p w14:paraId="4130952E" w14:textId="77777777" w:rsidR="00862C87" w:rsidRPr="00CD73CC" w:rsidRDefault="00862C87" w:rsidP="00501F99">
            <w:pPr>
              <w:suppressAutoHyphens/>
              <w:rPr>
                <w:rFonts w:ascii="Times New Roman" w:eastAsia="Calibri" w:hAnsi="Times New Roman" w:cs="Times New Roman"/>
                <w:i/>
                <w:color w:val="000000" w:themeColor="text1"/>
              </w:rPr>
            </w:pPr>
          </w:p>
        </w:tc>
        <w:tc>
          <w:tcPr>
            <w:tcW w:w="3750" w:type="dxa"/>
            <w:vMerge/>
          </w:tcPr>
          <w:p w14:paraId="7FD7D74E" w14:textId="77777777" w:rsidR="00862C87" w:rsidRPr="00CD73CC" w:rsidRDefault="00862C87" w:rsidP="00501F99">
            <w:pPr>
              <w:rPr>
                <w:rFonts w:ascii="Times New Roman" w:eastAsia="Calibri" w:hAnsi="Times New Roman" w:cs="Times New Roman"/>
                <w:i/>
                <w:color w:val="000000" w:themeColor="text1"/>
              </w:rPr>
            </w:pPr>
          </w:p>
        </w:tc>
        <w:tc>
          <w:tcPr>
            <w:tcW w:w="8186" w:type="dxa"/>
          </w:tcPr>
          <w:p w14:paraId="166BC420" w14:textId="77777777" w:rsidR="00862C87" w:rsidRPr="00CD73CC" w:rsidRDefault="00076A79"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862C87" w:rsidRPr="00CD73CC">
              <w:rPr>
                <w:rFonts w:ascii="Times New Roman" w:eastAsia="Calibri" w:hAnsi="Times New Roman" w:cs="Times New Roman"/>
                <w:color w:val="000000" w:themeColor="text1"/>
              </w:rPr>
              <w:t>пределени</w:t>
            </w:r>
            <w:r w:rsidR="00175DC1" w:rsidRPr="00CD73CC">
              <w:rPr>
                <w:rFonts w:ascii="Times New Roman" w:eastAsia="Calibri" w:hAnsi="Times New Roman" w:cs="Times New Roman"/>
                <w:color w:val="000000" w:themeColor="text1"/>
              </w:rPr>
              <w:t>я</w:t>
            </w:r>
            <w:r w:rsidR="00862C87" w:rsidRPr="00CD73CC">
              <w:rPr>
                <w:rFonts w:ascii="Times New Roman" w:eastAsia="Calibri" w:hAnsi="Times New Roman" w:cs="Times New Roman"/>
                <w:color w:val="000000" w:themeColor="text1"/>
              </w:rPr>
              <w:t xml:space="preserve"> типов машин, механизмов,</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инвентаря и оборудования, необходимых</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для оказания услуг (выполнения работ) на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предприятии сервиса;</w:t>
            </w:r>
          </w:p>
          <w:p w14:paraId="3F4FAB9C"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Определени</w:t>
            </w:r>
            <w:r w:rsidR="00230174"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видов и количества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химических средств и средств</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индивидуальной защиты, необходимых</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 xml:space="preserve">для оказания услуг (выполнения работ) </w:t>
            </w:r>
            <w:r w:rsidR="00076A79" w:rsidRPr="00CD73CC">
              <w:rPr>
                <w:rFonts w:ascii="Times New Roman" w:eastAsia="Calibri" w:hAnsi="Times New Roman" w:cs="Times New Roman"/>
                <w:color w:val="000000" w:themeColor="text1"/>
              </w:rPr>
              <w:t>на предприятии сервиса;</w:t>
            </w:r>
          </w:p>
          <w:p w14:paraId="6E774B0C"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Определени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фонда оплаты труда исходя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из количества персонала, необходимого</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для оказания услуг (выполнения работ) на</w:t>
            </w:r>
            <w:r w:rsidR="004975BA" w:rsidRPr="00CD73CC">
              <w:rPr>
                <w:rFonts w:ascii="Times New Roman" w:eastAsia="Calibri" w:hAnsi="Times New Roman" w:cs="Times New Roman"/>
                <w:color w:val="000000" w:themeColor="text1"/>
              </w:rPr>
              <w:t xml:space="preserve"> </w:t>
            </w:r>
            <w:r w:rsidR="00076A79" w:rsidRPr="00CD73CC">
              <w:rPr>
                <w:rFonts w:ascii="Times New Roman" w:eastAsia="Calibri" w:hAnsi="Times New Roman" w:cs="Times New Roman"/>
                <w:color w:val="000000" w:themeColor="text1"/>
              </w:rPr>
              <w:t>предприятии сервиса;</w:t>
            </w:r>
          </w:p>
          <w:p w14:paraId="71870138" w14:textId="77777777" w:rsidR="004975BA"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смет затрат на оказани</w:t>
            </w:r>
            <w:r w:rsidR="00326CD3" w:rsidRPr="00CD73CC">
              <w:rPr>
                <w:rFonts w:ascii="Times New Roman" w:eastAsia="Calibri" w:hAnsi="Times New Roman" w:cs="Times New Roman"/>
                <w:color w:val="000000" w:themeColor="text1"/>
              </w:rPr>
              <w:t>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услуг (выполнени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работ) на основе определенных объемов,</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сроков, трудозатрат и количества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персонала</w:t>
            </w:r>
            <w:r w:rsidR="00076A79" w:rsidRPr="00CD73CC">
              <w:rPr>
                <w:rFonts w:ascii="Times New Roman" w:eastAsia="Calibri" w:hAnsi="Times New Roman" w:cs="Times New Roman"/>
                <w:color w:val="000000" w:themeColor="text1"/>
              </w:rPr>
              <w:t>;</w:t>
            </w:r>
          </w:p>
          <w:p w14:paraId="6346B6E8"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Ведени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текущего учета расходования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материальных ресурсов на объекте</w:t>
            </w:r>
            <w:r w:rsidR="00663247" w:rsidRPr="00CD73CC">
              <w:rPr>
                <w:rFonts w:ascii="Times New Roman" w:eastAsia="Calibri" w:hAnsi="Times New Roman" w:cs="Times New Roman"/>
                <w:color w:val="000000" w:themeColor="text1"/>
              </w:rPr>
              <w:t xml:space="preserve">, производственном участке, в подразделении предприятия сервиса. </w:t>
            </w:r>
          </w:p>
        </w:tc>
      </w:tr>
      <w:tr w:rsidR="00CD73CC" w:rsidRPr="00CD73CC" w14:paraId="33128E24" w14:textId="77777777" w:rsidTr="004975BA">
        <w:trPr>
          <w:jc w:val="center"/>
        </w:trPr>
        <w:tc>
          <w:tcPr>
            <w:tcW w:w="2624" w:type="dxa"/>
            <w:vMerge/>
          </w:tcPr>
          <w:p w14:paraId="7DAF0330"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3E1A506F"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128C7FE1"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74F8E547" w14:textId="77777777" w:rsidTr="004975BA">
        <w:trPr>
          <w:jc w:val="center"/>
        </w:trPr>
        <w:tc>
          <w:tcPr>
            <w:tcW w:w="2624" w:type="dxa"/>
            <w:vMerge/>
          </w:tcPr>
          <w:p w14:paraId="69E3C5C8"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227672A"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1CADAA79"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ести сопроводительную</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 xml:space="preserve">документацию при приеме </w:t>
            </w:r>
            <w:r w:rsidRPr="00CD73CC">
              <w:rPr>
                <w:rFonts w:ascii="Times New Roman" w:eastAsia="Calibri" w:hAnsi="Times New Roman" w:cs="Times New Roman"/>
                <w:color w:val="000000" w:themeColor="text1"/>
              </w:rPr>
              <w:t>заказов</w:t>
            </w:r>
            <w:r w:rsidR="00862C87" w:rsidRPr="00CD73CC">
              <w:rPr>
                <w:rFonts w:ascii="Times New Roman" w:eastAsia="Calibri" w:hAnsi="Times New Roman" w:cs="Times New Roman"/>
                <w:color w:val="000000" w:themeColor="text1"/>
              </w:rPr>
              <w:t>;</w:t>
            </w:r>
          </w:p>
          <w:p w14:paraId="4D71B33B"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ести документацию по учету работы</w:t>
            </w:r>
            <w:r w:rsidRPr="00CD73CC">
              <w:rPr>
                <w:rFonts w:ascii="Times New Roman" w:eastAsia="Calibri" w:hAnsi="Times New Roman" w:cs="Times New Roman"/>
                <w:color w:val="000000" w:themeColor="text1"/>
              </w:rPr>
              <w:t xml:space="preserve"> машин,</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оборудования и расхода химических</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материалов;</w:t>
            </w:r>
          </w:p>
          <w:p w14:paraId="1DF5BF05"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ести документацию по качеству</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оказываемых услуг и неисправимому</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браку;</w:t>
            </w:r>
          </w:p>
          <w:p w14:paraId="77ADDB76"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862C87" w:rsidRPr="00CD73CC">
              <w:rPr>
                <w:rFonts w:ascii="Times New Roman" w:eastAsia="Calibri" w:hAnsi="Times New Roman" w:cs="Times New Roman"/>
                <w:color w:val="000000" w:themeColor="text1"/>
              </w:rPr>
              <w:t>беспечивать технологические</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 xml:space="preserve">процессы </w:t>
            </w:r>
            <w:r w:rsidRPr="00CD73CC">
              <w:rPr>
                <w:rFonts w:ascii="Times New Roman" w:eastAsia="Calibri" w:hAnsi="Times New Roman" w:cs="Times New Roman"/>
                <w:color w:val="000000" w:themeColor="text1"/>
              </w:rPr>
              <w:t xml:space="preserve">предприятия сервиса </w:t>
            </w:r>
            <w:r w:rsidR="00862C87" w:rsidRPr="00CD73CC">
              <w:rPr>
                <w:rFonts w:ascii="Times New Roman" w:eastAsia="Calibri" w:hAnsi="Times New Roman" w:cs="Times New Roman"/>
                <w:color w:val="000000" w:themeColor="text1"/>
              </w:rPr>
              <w:t>нормативной документацией;</w:t>
            </w:r>
          </w:p>
          <w:p w14:paraId="63C923FE"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Рассчитывать необходимое</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количество материальных ресурсов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персонала с использованием</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компьютеров</w:t>
            </w:r>
            <w:r w:rsidR="00A4189E" w:rsidRPr="00CD73CC">
              <w:rPr>
                <w:rFonts w:ascii="Times New Roman" w:eastAsia="Calibri" w:hAnsi="Times New Roman" w:cs="Times New Roman"/>
                <w:color w:val="000000" w:themeColor="text1"/>
              </w:rPr>
              <w:t>;</w:t>
            </w:r>
          </w:p>
          <w:p w14:paraId="3676B74B" w14:textId="77777777" w:rsidR="004975BA"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Оформлять сметную и договорную</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документацию на оказание услуг</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(выполнение работ)</w:t>
            </w:r>
            <w:r w:rsidR="00663247" w:rsidRPr="00CD73CC">
              <w:rPr>
                <w:rFonts w:ascii="Times New Roman" w:eastAsia="Calibri" w:hAnsi="Times New Roman" w:cs="Times New Roman"/>
                <w:color w:val="000000" w:themeColor="text1"/>
              </w:rPr>
              <w:t>;</w:t>
            </w:r>
          </w:p>
          <w:p w14:paraId="036280EE"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Пользоваться информационно-коммуникационными средствами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автоматизированными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информационными технологиями при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оформлении исполнительской</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документации</w:t>
            </w:r>
            <w:r w:rsidR="00663247" w:rsidRPr="00CD73CC">
              <w:rPr>
                <w:rFonts w:ascii="Times New Roman" w:eastAsia="Calibri" w:hAnsi="Times New Roman" w:cs="Times New Roman"/>
                <w:color w:val="000000" w:themeColor="text1"/>
              </w:rPr>
              <w:t>.</w:t>
            </w:r>
          </w:p>
        </w:tc>
      </w:tr>
      <w:tr w:rsidR="00CD73CC" w:rsidRPr="00CD73CC" w14:paraId="005F81CD" w14:textId="77777777" w:rsidTr="004975BA">
        <w:trPr>
          <w:jc w:val="center"/>
        </w:trPr>
        <w:tc>
          <w:tcPr>
            <w:tcW w:w="2624" w:type="dxa"/>
            <w:vMerge/>
          </w:tcPr>
          <w:p w14:paraId="0B80C530"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6198798"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7C73C528"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11A434D" w14:textId="77777777" w:rsidTr="004975BA">
        <w:trPr>
          <w:trHeight w:val="70"/>
          <w:jc w:val="center"/>
        </w:trPr>
        <w:tc>
          <w:tcPr>
            <w:tcW w:w="2624" w:type="dxa"/>
            <w:vMerge/>
          </w:tcPr>
          <w:p w14:paraId="6B034919"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81823B0"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511E1CD5"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иды учета и отчетности;</w:t>
            </w:r>
          </w:p>
          <w:p w14:paraId="0B450800"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w:t>
            </w:r>
            <w:r w:rsidR="00862C87" w:rsidRPr="00CD73CC">
              <w:rPr>
                <w:rFonts w:ascii="Times New Roman" w:eastAsia="Calibri" w:hAnsi="Times New Roman" w:cs="Times New Roman"/>
                <w:color w:val="000000" w:themeColor="text1"/>
              </w:rPr>
              <w:t>азначение и виды технологической</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документации;</w:t>
            </w:r>
          </w:p>
          <w:p w14:paraId="72509BB3"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Д</w:t>
            </w:r>
            <w:r w:rsidR="00862C87" w:rsidRPr="00CD73CC">
              <w:rPr>
                <w:rFonts w:ascii="Times New Roman" w:eastAsia="Calibri" w:hAnsi="Times New Roman" w:cs="Times New Roman"/>
                <w:color w:val="000000" w:themeColor="text1"/>
              </w:rPr>
              <w:t>ействующие технологические</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инструкции, стандарты, технические</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условия и нормативную документацию;</w:t>
            </w:r>
          </w:p>
          <w:p w14:paraId="1972089B"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Методы автоматизированного расчета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количества техники, материалов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персонала, необходимых для оказания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услуг (выполнения работ)</w:t>
            </w:r>
            <w:r w:rsidR="00427001" w:rsidRPr="00CD73CC">
              <w:rPr>
                <w:rFonts w:ascii="Times New Roman" w:eastAsia="Calibri" w:hAnsi="Times New Roman" w:cs="Times New Roman"/>
                <w:color w:val="000000" w:themeColor="text1"/>
              </w:rPr>
              <w:t>;</w:t>
            </w:r>
          </w:p>
          <w:p w14:paraId="46C0EF69"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Методы расчета стоимости оказания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услуг (выполнения работ)</w:t>
            </w:r>
            <w:r w:rsidR="00427001" w:rsidRPr="00CD73CC">
              <w:rPr>
                <w:rFonts w:ascii="Times New Roman" w:eastAsia="Calibri" w:hAnsi="Times New Roman" w:cs="Times New Roman"/>
                <w:color w:val="000000" w:themeColor="text1"/>
              </w:rPr>
              <w:t>;</w:t>
            </w:r>
          </w:p>
          <w:p w14:paraId="72AD6576"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lastRenderedPageBreak/>
              <w:t>Требования к содержанию, структуре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оформлению технологических карт,</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инструкций рабочего места и технических</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заданий</w:t>
            </w:r>
            <w:r w:rsidR="00427001" w:rsidRPr="00CD73CC">
              <w:rPr>
                <w:rFonts w:ascii="Times New Roman" w:eastAsia="Calibri" w:hAnsi="Times New Roman" w:cs="Times New Roman"/>
                <w:color w:val="000000" w:themeColor="text1"/>
              </w:rPr>
              <w:t>.</w:t>
            </w:r>
          </w:p>
        </w:tc>
      </w:tr>
      <w:tr w:rsidR="00CD73CC" w:rsidRPr="00CD73CC" w14:paraId="72850A1D" w14:textId="77777777" w:rsidTr="004975BA">
        <w:trPr>
          <w:jc w:val="center"/>
        </w:trPr>
        <w:tc>
          <w:tcPr>
            <w:tcW w:w="2624" w:type="dxa"/>
            <w:vMerge/>
          </w:tcPr>
          <w:p w14:paraId="679495F2"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4A494EDD" w14:textId="77777777" w:rsidR="00862C87" w:rsidRPr="00CD73CC" w:rsidRDefault="00862C87" w:rsidP="004975BA">
            <w:pPr>
              <w:rPr>
                <w:rFonts w:ascii="Times New Roman" w:eastAsia="Calibri" w:hAnsi="Times New Roman" w:cs="Times New Roman"/>
                <w:i/>
                <w:iCs/>
                <w:color w:val="000000" w:themeColor="text1"/>
              </w:rPr>
            </w:pPr>
            <w:r w:rsidRPr="00CD73CC">
              <w:rPr>
                <w:rFonts w:ascii="Times New Roman" w:eastAsia="Calibri" w:hAnsi="Times New Roman" w:cs="Times New Roman"/>
                <w:color w:val="000000" w:themeColor="text1"/>
              </w:rPr>
              <w:t>ПК 1.2. Взаимодействовать с клиентами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предприятия сервиса при приеме заказа и в случае</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возникновения конфликтной ситуации</w:t>
            </w:r>
          </w:p>
        </w:tc>
        <w:tc>
          <w:tcPr>
            <w:tcW w:w="8186" w:type="dxa"/>
          </w:tcPr>
          <w:p w14:paraId="79635371"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 xml:space="preserve">Навыки: </w:t>
            </w:r>
          </w:p>
        </w:tc>
      </w:tr>
      <w:tr w:rsidR="00CD73CC" w:rsidRPr="00CD73CC" w14:paraId="6B5CF0F3" w14:textId="77777777" w:rsidTr="004975BA">
        <w:trPr>
          <w:trHeight w:val="128"/>
          <w:jc w:val="center"/>
        </w:trPr>
        <w:tc>
          <w:tcPr>
            <w:tcW w:w="2624" w:type="dxa"/>
            <w:vMerge/>
          </w:tcPr>
          <w:p w14:paraId="74E1E24F"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18B3E092"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47BAFBDC"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Определени</w:t>
            </w:r>
            <w:r w:rsidR="00326CD3"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видов, объемов и сроков</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оказания услуг (выполнения работ)</w:t>
            </w:r>
            <w:r w:rsidR="00A4189E" w:rsidRPr="00CD73CC">
              <w:rPr>
                <w:rFonts w:ascii="Times New Roman" w:eastAsia="Calibri" w:hAnsi="Times New Roman" w:cs="Times New Roman"/>
                <w:bCs/>
                <w:color w:val="000000" w:themeColor="text1"/>
              </w:rPr>
              <w:t>.</w:t>
            </w:r>
          </w:p>
        </w:tc>
      </w:tr>
      <w:tr w:rsidR="00CD73CC" w:rsidRPr="00CD73CC" w14:paraId="6C2549ED" w14:textId="77777777" w:rsidTr="004975BA">
        <w:trPr>
          <w:trHeight w:val="127"/>
          <w:jc w:val="center"/>
        </w:trPr>
        <w:tc>
          <w:tcPr>
            <w:tcW w:w="2624" w:type="dxa"/>
            <w:vMerge/>
          </w:tcPr>
          <w:p w14:paraId="679485CC"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47DDD620"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246C5C7F"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337DFFBF" w14:textId="77777777" w:rsidTr="004975BA">
        <w:trPr>
          <w:trHeight w:val="275"/>
          <w:jc w:val="center"/>
        </w:trPr>
        <w:tc>
          <w:tcPr>
            <w:tcW w:w="2624" w:type="dxa"/>
            <w:vMerge/>
          </w:tcPr>
          <w:p w14:paraId="6D920879"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165C0212"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62C8269B" w14:textId="77777777" w:rsidR="00862C87" w:rsidRPr="00CD73CC" w:rsidRDefault="00427001"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Р</w:t>
            </w:r>
            <w:r w:rsidR="00862C87" w:rsidRPr="00CD73CC">
              <w:rPr>
                <w:rFonts w:ascii="Times New Roman" w:eastAsia="Calibri" w:hAnsi="Times New Roman" w:cs="Times New Roman"/>
                <w:bCs/>
                <w:color w:val="000000" w:themeColor="text1"/>
              </w:rPr>
              <w:t>азрешать спорные вопросы, связанные с</w:t>
            </w:r>
            <w:r w:rsidR="004975BA"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 xml:space="preserve">оказанием услуг </w:t>
            </w:r>
            <w:r w:rsidR="004975BA" w:rsidRPr="00CD73CC">
              <w:rPr>
                <w:rFonts w:ascii="Times New Roman" w:eastAsia="Calibri" w:hAnsi="Times New Roman" w:cs="Times New Roman"/>
                <w:bCs/>
                <w:color w:val="000000" w:themeColor="text1"/>
              </w:rPr>
              <w:t>(выполнения работ)</w:t>
            </w:r>
            <w:r w:rsidR="00A4189E" w:rsidRPr="00CD73CC">
              <w:rPr>
                <w:rFonts w:ascii="Times New Roman" w:eastAsia="Calibri" w:hAnsi="Times New Roman" w:cs="Times New Roman"/>
                <w:bCs/>
                <w:color w:val="000000" w:themeColor="text1"/>
              </w:rPr>
              <w:t>.</w:t>
            </w:r>
          </w:p>
        </w:tc>
      </w:tr>
      <w:tr w:rsidR="00CD73CC" w:rsidRPr="00CD73CC" w14:paraId="72038879" w14:textId="77777777" w:rsidTr="00886DE9">
        <w:trPr>
          <w:trHeight w:val="244"/>
          <w:jc w:val="center"/>
        </w:trPr>
        <w:tc>
          <w:tcPr>
            <w:tcW w:w="2624" w:type="dxa"/>
            <w:vMerge/>
          </w:tcPr>
          <w:p w14:paraId="03C90A66"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2A08D85"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7462166F"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3FB0CFF5" w14:textId="77777777" w:rsidTr="004975BA">
        <w:trPr>
          <w:trHeight w:val="375"/>
          <w:jc w:val="center"/>
        </w:trPr>
        <w:tc>
          <w:tcPr>
            <w:tcW w:w="2624" w:type="dxa"/>
            <w:vMerge/>
          </w:tcPr>
          <w:p w14:paraId="0C977662"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29A53AC9" w14:textId="77777777" w:rsidR="00862C87" w:rsidRPr="00CD73CC" w:rsidRDefault="00862C87" w:rsidP="00501F99">
            <w:pPr>
              <w:rPr>
                <w:rFonts w:ascii="Times New Roman" w:eastAsia="Calibri" w:hAnsi="Times New Roman" w:cs="Times New Roman"/>
                <w:color w:val="000000" w:themeColor="text1"/>
              </w:rPr>
            </w:pPr>
          </w:p>
        </w:tc>
        <w:tc>
          <w:tcPr>
            <w:tcW w:w="8186" w:type="dxa"/>
          </w:tcPr>
          <w:p w14:paraId="42CCF8CD"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862C87" w:rsidRPr="00CD73CC">
              <w:rPr>
                <w:rFonts w:ascii="Times New Roman" w:eastAsia="Calibri" w:hAnsi="Times New Roman" w:cs="Times New Roman"/>
                <w:bCs/>
                <w:color w:val="000000" w:themeColor="text1"/>
              </w:rPr>
              <w:t xml:space="preserve">иды услуг </w:t>
            </w:r>
            <w:r w:rsidRPr="00CD73CC">
              <w:rPr>
                <w:rFonts w:ascii="Times New Roman" w:eastAsia="Calibri" w:hAnsi="Times New Roman" w:cs="Times New Roman"/>
                <w:bCs/>
                <w:color w:val="000000" w:themeColor="text1"/>
              </w:rPr>
              <w:t>и стандарты качества по их оказанию</w:t>
            </w:r>
            <w:r w:rsidR="00862C87" w:rsidRPr="00CD73CC">
              <w:rPr>
                <w:rFonts w:ascii="Times New Roman" w:eastAsia="Calibri" w:hAnsi="Times New Roman" w:cs="Times New Roman"/>
                <w:bCs/>
                <w:color w:val="000000" w:themeColor="text1"/>
              </w:rPr>
              <w:t>;</w:t>
            </w:r>
          </w:p>
          <w:p w14:paraId="4C71AAC3"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862C87" w:rsidRPr="00CD73CC">
              <w:rPr>
                <w:rFonts w:ascii="Times New Roman" w:eastAsia="Calibri" w:hAnsi="Times New Roman" w:cs="Times New Roman"/>
                <w:bCs/>
                <w:color w:val="000000" w:themeColor="text1"/>
              </w:rPr>
              <w:t>равила обслуживания потребителей</w:t>
            </w:r>
            <w:r w:rsidRPr="00CD73CC">
              <w:rPr>
                <w:rFonts w:ascii="Times New Roman" w:eastAsia="Calibri" w:hAnsi="Times New Roman" w:cs="Times New Roman"/>
                <w:bCs/>
                <w:color w:val="000000" w:themeColor="text1"/>
              </w:rPr>
              <w:t>.</w:t>
            </w:r>
          </w:p>
        </w:tc>
      </w:tr>
      <w:tr w:rsidR="00CD73CC" w:rsidRPr="00CD73CC" w14:paraId="6074B23F" w14:textId="77777777" w:rsidTr="00886DE9">
        <w:trPr>
          <w:trHeight w:val="326"/>
          <w:jc w:val="center"/>
        </w:trPr>
        <w:tc>
          <w:tcPr>
            <w:tcW w:w="2624" w:type="dxa"/>
            <w:vMerge/>
          </w:tcPr>
          <w:p w14:paraId="7D26D107"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552DF061" w14:textId="77777777" w:rsidR="00862C87" w:rsidRPr="00CD73CC" w:rsidRDefault="00862C87" w:rsidP="004975BA">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1.3. Планировать и организовывать</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деятельность сотрудников предприятия сервиса на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различных этапах технологических процессов</w:t>
            </w:r>
          </w:p>
        </w:tc>
        <w:tc>
          <w:tcPr>
            <w:tcW w:w="8186" w:type="dxa"/>
          </w:tcPr>
          <w:p w14:paraId="5E6B965F"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708951EE" w14:textId="77777777" w:rsidTr="004975BA">
        <w:trPr>
          <w:trHeight w:val="420"/>
          <w:jc w:val="center"/>
        </w:trPr>
        <w:tc>
          <w:tcPr>
            <w:tcW w:w="2624" w:type="dxa"/>
            <w:vMerge/>
          </w:tcPr>
          <w:p w14:paraId="77E6FEC3"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3C883E9"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6E797242"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862C87" w:rsidRPr="00CD73CC">
              <w:rPr>
                <w:rFonts w:ascii="Times New Roman" w:eastAsia="Calibri" w:hAnsi="Times New Roman" w:cs="Times New Roman"/>
                <w:bCs/>
                <w:color w:val="000000" w:themeColor="text1"/>
              </w:rPr>
              <w:t>частия в управлении коллективом</w:t>
            </w:r>
            <w:r w:rsidR="004975BA"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исполнителей;</w:t>
            </w:r>
          </w:p>
          <w:p w14:paraId="44214E7B"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326CD3"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персонала необходимой</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 xml:space="preserve">компетенции для </w:t>
            </w:r>
            <w:r w:rsidR="00427001" w:rsidRPr="00CD73CC">
              <w:rPr>
                <w:rFonts w:ascii="Times New Roman" w:eastAsia="Calibri" w:hAnsi="Times New Roman" w:cs="Times New Roman"/>
                <w:bCs/>
                <w:color w:val="000000" w:themeColor="text1"/>
              </w:rPr>
              <w:t>выполнения работ;</w:t>
            </w:r>
          </w:p>
          <w:p w14:paraId="4CCC8BF1"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326CD3"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границ рабочих участков и</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зон для каждого рабочего места и сфер</w:t>
            </w:r>
            <w:r w:rsidR="00427001"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ответственности каждого работника</w:t>
            </w:r>
            <w:r w:rsidR="00427001" w:rsidRPr="00CD73CC">
              <w:rPr>
                <w:rFonts w:ascii="Times New Roman" w:eastAsia="Calibri" w:hAnsi="Times New Roman" w:cs="Times New Roman"/>
                <w:bCs/>
                <w:color w:val="000000" w:themeColor="text1"/>
              </w:rPr>
              <w:t>;</w:t>
            </w:r>
          </w:p>
          <w:p w14:paraId="5E216C6C"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Разраб</w:t>
            </w:r>
            <w:r w:rsidR="00326CD3" w:rsidRPr="00CD73CC">
              <w:rPr>
                <w:rFonts w:ascii="Times New Roman" w:eastAsia="Calibri" w:hAnsi="Times New Roman" w:cs="Times New Roman"/>
                <w:bCs/>
                <w:color w:val="000000" w:themeColor="text1"/>
              </w:rPr>
              <w:t>атывания</w:t>
            </w:r>
            <w:r w:rsidRPr="00CD73CC">
              <w:rPr>
                <w:rFonts w:ascii="Times New Roman" w:eastAsia="Calibri" w:hAnsi="Times New Roman" w:cs="Times New Roman"/>
                <w:bCs/>
                <w:color w:val="000000" w:themeColor="text1"/>
              </w:rPr>
              <w:t xml:space="preserve"> документации,</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регламентирующей работу персонала</w:t>
            </w:r>
            <w:r w:rsidR="00427001" w:rsidRPr="00CD73CC">
              <w:rPr>
                <w:rFonts w:ascii="Times New Roman" w:eastAsia="Calibri" w:hAnsi="Times New Roman" w:cs="Times New Roman"/>
                <w:bCs/>
                <w:color w:val="000000" w:themeColor="text1"/>
              </w:rPr>
              <w:t xml:space="preserve"> предприятия;</w:t>
            </w:r>
          </w:p>
          <w:p w14:paraId="43495D33"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Проведени</w:t>
            </w:r>
            <w:r w:rsidR="00326CD3"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вводного и периодических</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инструктажей</w:t>
            </w:r>
            <w:r w:rsidR="00326CD3" w:rsidRPr="00CD73CC">
              <w:rPr>
                <w:rFonts w:ascii="Times New Roman" w:eastAsia="Calibri" w:hAnsi="Times New Roman" w:cs="Times New Roman"/>
                <w:bCs/>
                <w:color w:val="000000" w:themeColor="text1"/>
              </w:rPr>
              <w:t xml:space="preserve"> для</w:t>
            </w:r>
            <w:r w:rsidRPr="00CD73CC">
              <w:rPr>
                <w:rFonts w:ascii="Times New Roman" w:eastAsia="Calibri" w:hAnsi="Times New Roman" w:cs="Times New Roman"/>
                <w:bCs/>
                <w:color w:val="000000" w:themeColor="text1"/>
              </w:rPr>
              <w:t xml:space="preserve"> персонала по особенностям</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технологических процессов,</w:t>
            </w:r>
            <w:r w:rsidR="00427001"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требованиям охраны труда, пожарной</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безопасности и промышленной санитарии</w:t>
            </w:r>
            <w:r w:rsidR="00122534" w:rsidRPr="00CD73CC">
              <w:rPr>
                <w:rFonts w:ascii="Times New Roman" w:eastAsia="Calibri" w:hAnsi="Times New Roman" w:cs="Times New Roman"/>
                <w:bCs/>
                <w:color w:val="000000" w:themeColor="text1"/>
              </w:rPr>
              <w:t>.</w:t>
            </w:r>
          </w:p>
        </w:tc>
      </w:tr>
      <w:tr w:rsidR="00CD73CC" w:rsidRPr="00CD73CC" w14:paraId="3BBB6D5C" w14:textId="77777777" w:rsidTr="00CF2BEB">
        <w:trPr>
          <w:trHeight w:val="360"/>
          <w:jc w:val="center"/>
        </w:trPr>
        <w:tc>
          <w:tcPr>
            <w:tcW w:w="2624" w:type="dxa"/>
            <w:vMerge/>
          </w:tcPr>
          <w:p w14:paraId="5F190095"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D384E56"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54221CE5"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61A202E" w14:textId="77777777" w:rsidTr="004975BA">
        <w:trPr>
          <w:trHeight w:val="105"/>
          <w:jc w:val="center"/>
        </w:trPr>
        <w:tc>
          <w:tcPr>
            <w:tcW w:w="2624" w:type="dxa"/>
            <w:vMerge/>
          </w:tcPr>
          <w:p w14:paraId="205F390B"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001C0D94"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4F418B2E"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862C87" w:rsidRPr="00CD73CC">
              <w:rPr>
                <w:rFonts w:ascii="Times New Roman" w:eastAsia="Calibri" w:hAnsi="Times New Roman" w:cs="Times New Roman"/>
                <w:bCs/>
                <w:color w:val="000000" w:themeColor="text1"/>
              </w:rPr>
              <w:t>частвовать в подборе кадров;</w:t>
            </w:r>
          </w:p>
          <w:p w14:paraId="20854832"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862C87" w:rsidRPr="00CD73CC">
              <w:rPr>
                <w:rFonts w:ascii="Times New Roman" w:eastAsia="Calibri" w:hAnsi="Times New Roman" w:cs="Times New Roman"/>
                <w:bCs/>
                <w:color w:val="000000" w:themeColor="text1"/>
              </w:rPr>
              <w:t>частвовать в мотивации 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стимулировании трудовой деятельности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коллектива;</w:t>
            </w:r>
          </w:p>
          <w:p w14:paraId="342F57EB"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w:t>
            </w:r>
            <w:r w:rsidR="00862C87" w:rsidRPr="00CD73CC">
              <w:rPr>
                <w:rFonts w:ascii="Times New Roman" w:eastAsia="Calibri" w:hAnsi="Times New Roman" w:cs="Times New Roman"/>
                <w:bCs/>
                <w:color w:val="000000" w:themeColor="text1"/>
              </w:rPr>
              <w:t>оставлять планы работ</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участка</w:t>
            </w:r>
            <w:r w:rsidR="007C657D" w:rsidRPr="00CD73CC">
              <w:rPr>
                <w:rFonts w:ascii="Times New Roman" w:eastAsia="Calibri" w:hAnsi="Times New Roman" w:cs="Times New Roman"/>
                <w:bCs/>
                <w:color w:val="000000" w:themeColor="text1"/>
              </w:rPr>
              <w:t>,</w:t>
            </w:r>
            <w:r w:rsidR="00862C87" w:rsidRPr="00CD73CC">
              <w:rPr>
                <w:rFonts w:ascii="Times New Roman" w:eastAsia="Calibri" w:hAnsi="Times New Roman" w:cs="Times New Roman"/>
                <w:bCs/>
                <w:color w:val="000000" w:themeColor="text1"/>
              </w:rPr>
              <w:t xml:space="preserve"> цеха</w:t>
            </w:r>
            <w:r w:rsidR="007C657D" w:rsidRPr="00CD73CC">
              <w:rPr>
                <w:rFonts w:ascii="Times New Roman" w:eastAsia="Calibri" w:hAnsi="Times New Roman" w:cs="Times New Roman"/>
                <w:bCs/>
                <w:color w:val="000000" w:themeColor="text1"/>
              </w:rPr>
              <w:t xml:space="preserve"> или подразделения</w:t>
            </w:r>
            <w:r w:rsidR="00862C87" w:rsidRPr="00CD73CC">
              <w:rPr>
                <w:rFonts w:ascii="Times New Roman" w:eastAsia="Calibri" w:hAnsi="Times New Roman" w:cs="Times New Roman"/>
                <w:bCs/>
                <w:color w:val="000000" w:themeColor="text1"/>
              </w:rPr>
              <w:t>;</w:t>
            </w:r>
          </w:p>
          <w:p w14:paraId="174C9D3A"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Проводить собеседования и тестирования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при приеме на работу</w:t>
            </w:r>
            <w:r w:rsidR="00427001" w:rsidRPr="00CD73CC">
              <w:rPr>
                <w:rFonts w:ascii="Times New Roman" w:eastAsia="Calibri" w:hAnsi="Times New Roman" w:cs="Times New Roman"/>
                <w:bCs/>
                <w:color w:val="000000" w:themeColor="text1"/>
              </w:rPr>
              <w:t>;</w:t>
            </w:r>
          </w:p>
          <w:p w14:paraId="71387F27"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Разрабатывать технологические карты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инструкции рабочего места</w:t>
            </w:r>
            <w:r w:rsidR="00427001" w:rsidRPr="00CD73CC">
              <w:rPr>
                <w:rFonts w:ascii="Times New Roman" w:eastAsia="Calibri" w:hAnsi="Times New Roman" w:cs="Times New Roman"/>
                <w:bCs/>
                <w:color w:val="000000" w:themeColor="text1"/>
              </w:rPr>
              <w:t>;</w:t>
            </w:r>
          </w:p>
          <w:p w14:paraId="1F72E724"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Составлять технические задания для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персонала, привлеченного к выполнению</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работ</w:t>
            </w:r>
            <w:r w:rsidR="00427001" w:rsidRPr="00CD73CC">
              <w:rPr>
                <w:rFonts w:ascii="Times New Roman" w:eastAsia="Calibri" w:hAnsi="Times New Roman" w:cs="Times New Roman"/>
                <w:bCs/>
                <w:color w:val="000000" w:themeColor="text1"/>
              </w:rPr>
              <w:t>.</w:t>
            </w:r>
          </w:p>
        </w:tc>
      </w:tr>
      <w:tr w:rsidR="00CD73CC" w:rsidRPr="00CD73CC" w14:paraId="0FC0CD97" w14:textId="77777777" w:rsidTr="00CF2BEB">
        <w:trPr>
          <w:trHeight w:val="301"/>
          <w:jc w:val="center"/>
        </w:trPr>
        <w:tc>
          <w:tcPr>
            <w:tcW w:w="2624" w:type="dxa"/>
            <w:vMerge/>
          </w:tcPr>
          <w:p w14:paraId="03513EDC"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EE52F99"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195FEAD6"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4B9DF4C" w14:textId="77777777" w:rsidTr="004975BA">
        <w:trPr>
          <w:trHeight w:val="105"/>
          <w:jc w:val="center"/>
        </w:trPr>
        <w:tc>
          <w:tcPr>
            <w:tcW w:w="2624" w:type="dxa"/>
            <w:vMerge/>
          </w:tcPr>
          <w:p w14:paraId="729BD605"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F6E788C"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2C138115"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862C87" w:rsidRPr="00CD73CC">
              <w:rPr>
                <w:rFonts w:ascii="Times New Roman" w:eastAsia="Calibri" w:hAnsi="Times New Roman" w:cs="Times New Roman"/>
                <w:bCs/>
                <w:color w:val="000000" w:themeColor="text1"/>
              </w:rPr>
              <w:t>сновные принципы управления</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персоналом;</w:t>
            </w:r>
          </w:p>
          <w:p w14:paraId="034BBD87"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862C87" w:rsidRPr="00CD73CC">
              <w:rPr>
                <w:rFonts w:ascii="Times New Roman" w:eastAsia="Calibri" w:hAnsi="Times New Roman" w:cs="Times New Roman"/>
                <w:bCs/>
                <w:color w:val="000000" w:themeColor="text1"/>
              </w:rPr>
              <w:t>ринципы подбора кадров;</w:t>
            </w:r>
          </w:p>
          <w:p w14:paraId="0BB28EAE" w14:textId="77777777" w:rsidR="00862C87" w:rsidRPr="00CD73CC" w:rsidRDefault="00F341B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862C87" w:rsidRPr="00CD73CC">
              <w:rPr>
                <w:rFonts w:ascii="Times New Roman" w:eastAsia="Calibri" w:hAnsi="Times New Roman" w:cs="Times New Roman"/>
                <w:bCs/>
                <w:color w:val="000000" w:themeColor="text1"/>
              </w:rPr>
              <w:t>аркировк</w:t>
            </w:r>
            <w:r w:rsidR="007C657D" w:rsidRPr="00CD73CC">
              <w:rPr>
                <w:rFonts w:ascii="Times New Roman" w:eastAsia="Calibri" w:hAnsi="Times New Roman" w:cs="Times New Roman"/>
                <w:bCs/>
                <w:color w:val="000000" w:themeColor="text1"/>
              </w:rPr>
              <w:t>и</w:t>
            </w:r>
            <w:r w:rsidR="00862C87" w:rsidRPr="00CD73CC">
              <w:rPr>
                <w:rFonts w:ascii="Times New Roman" w:eastAsia="Calibri" w:hAnsi="Times New Roman" w:cs="Times New Roman"/>
                <w:bCs/>
                <w:color w:val="000000" w:themeColor="text1"/>
              </w:rPr>
              <w:t xml:space="preserve"> материалов, химических</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средств, средств индивидуальной защиты</w:t>
            </w:r>
            <w:r w:rsidR="007C657D" w:rsidRPr="00CD73CC">
              <w:rPr>
                <w:rFonts w:ascii="Times New Roman" w:eastAsia="Calibri" w:hAnsi="Times New Roman" w:cs="Times New Roman"/>
                <w:bCs/>
                <w:color w:val="000000" w:themeColor="text1"/>
              </w:rPr>
              <w:t>;</w:t>
            </w:r>
          </w:p>
          <w:p w14:paraId="5C186A40"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Порядок подбора персонала для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обеспечения оказания услуг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выполнения работ</w:t>
            </w:r>
            <w:r w:rsidR="007C657D" w:rsidRPr="00CD73CC">
              <w:rPr>
                <w:rFonts w:ascii="Times New Roman" w:eastAsia="Calibri" w:hAnsi="Times New Roman" w:cs="Times New Roman"/>
                <w:bCs/>
                <w:color w:val="000000" w:themeColor="text1"/>
              </w:rPr>
              <w:t>;</w:t>
            </w:r>
          </w:p>
          <w:p w14:paraId="2FB0FD32"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собеседований и тестирования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при приеме на работу</w:t>
            </w:r>
            <w:r w:rsidR="007C657D" w:rsidRPr="00CD73CC">
              <w:rPr>
                <w:rFonts w:ascii="Times New Roman" w:eastAsia="Calibri" w:hAnsi="Times New Roman" w:cs="Times New Roman"/>
                <w:bCs/>
                <w:color w:val="000000" w:themeColor="text1"/>
              </w:rPr>
              <w:t>;</w:t>
            </w:r>
          </w:p>
          <w:p w14:paraId="33EE3D8F"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к компетенциям персонала в</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зависимости от видов и сложности</w:t>
            </w:r>
            <w:r w:rsidR="002338C5" w:rsidRPr="00CD73CC">
              <w:rPr>
                <w:rFonts w:ascii="Times New Roman" w:eastAsia="Calibri" w:hAnsi="Times New Roman" w:cs="Times New Roman"/>
                <w:bCs/>
                <w:color w:val="000000" w:themeColor="text1"/>
              </w:rPr>
              <w:t xml:space="preserve"> </w:t>
            </w:r>
            <w:r w:rsidR="007C657D" w:rsidRPr="00CD73CC">
              <w:rPr>
                <w:rFonts w:ascii="Times New Roman" w:eastAsia="Calibri" w:hAnsi="Times New Roman" w:cs="Times New Roman"/>
                <w:bCs/>
                <w:color w:val="000000" w:themeColor="text1"/>
              </w:rPr>
              <w:t>работ;</w:t>
            </w:r>
          </w:p>
          <w:p w14:paraId="55BC5AFC"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и критерии расстановки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персонала в зависимости от объемов</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работ на конкретном рабочем месте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компетенций работников</w:t>
            </w:r>
            <w:r w:rsidR="007C657D" w:rsidRPr="00CD73CC">
              <w:rPr>
                <w:rFonts w:ascii="Times New Roman" w:eastAsia="Calibri" w:hAnsi="Times New Roman" w:cs="Times New Roman"/>
                <w:bCs/>
                <w:color w:val="000000" w:themeColor="text1"/>
              </w:rPr>
              <w:t>;</w:t>
            </w:r>
          </w:p>
          <w:p w14:paraId="35FB4CB0"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lastRenderedPageBreak/>
              <w:t>Способы определения границ рабочих</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мест</w:t>
            </w:r>
            <w:r w:rsidR="007C657D" w:rsidRPr="00CD73CC">
              <w:rPr>
                <w:rFonts w:ascii="Times New Roman" w:eastAsia="Calibri" w:hAnsi="Times New Roman" w:cs="Times New Roman"/>
                <w:bCs/>
                <w:color w:val="000000" w:themeColor="text1"/>
              </w:rPr>
              <w:t>.</w:t>
            </w:r>
          </w:p>
        </w:tc>
      </w:tr>
      <w:tr w:rsidR="00CD73CC" w:rsidRPr="00CD73CC" w14:paraId="4F39BF06" w14:textId="77777777" w:rsidTr="004975BA">
        <w:trPr>
          <w:trHeight w:val="255"/>
          <w:jc w:val="center"/>
        </w:trPr>
        <w:tc>
          <w:tcPr>
            <w:tcW w:w="2624" w:type="dxa"/>
            <w:vMerge/>
          </w:tcPr>
          <w:p w14:paraId="69B8148A"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55F8D93C" w14:textId="77777777" w:rsidR="00862C87" w:rsidRPr="00CD73CC" w:rsidRDefault="00862C87" w:rsidP="001A3C0F">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1.4. Рассчитывать технико-экономические</w:t>
            </w:r>
            <w:r w:rsidR="001A3C0F"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показатели деятельности предприятия, участка,</w:t>
            </w:r>
            <w:r w:rsidR="001A3C0F"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подразделения, оценивать их эффективность</w:t>
            </w:r>
          </w:p>
        </w:tc>
        <w:tc>
          <w:tcPr>
            <w:tcW w:w="8186" w:type="dxa"/>
          </w:tcPr>
          <w:p w14:paraId="46B2AA3D"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71A14F38" w14:textId="77777777" w:rsidTr="004975BA">
        <w:trPr>
          <w:trHeight w:val="252"/>
          <w:jc w:val="center"/>
        </w:trPr>
        <w:tc>
          <w:tcPr>
            <w:tcW w:w="2624" w:type="dxa"/>
            <w:vMerge/>
          </w:tcPr>
          <w:p w14:paraId="7562335A"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358EC4B"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156DE8F8"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862C87" w:rsidRPr="00CD73CC">
              <w:rPr>
                <w:rFonts w:ascii="Times New Roman" w:eastAsia="Calibri" w:hAnsi="Times New Roman" w:cs="Times New Roman"/>
                <w:bCs/>
                <w:color w:val="000000" w:themeColor="text1"/>
              </w:rPr>
              <w:t>ас</w:t>
            </w:r>
            <w:r w:rsidR="00CF2BEB" w:rsidRPr="00CD73CC">
              <w:rPr>
                <w:rFonts w:ascii="Times New Roman" w:eastAsia="Calibri" w:hAnsi="Times New Roman" w:cs="Times New Roman"/>
                <w:bCs/>
                <w:color w:val="000000" w:themeColor="text1"/>
              </w:rPr>
              <w:t>чёта</w:t>
            </w:r>
            <w:r w:rsidR="00862C87" w:rsidRPr="00CD73CC">
              <w:rPr>
                <w:rFonts w:ascii="Times New Roman" w:eastAsia="Calibri" w:hAnsi="Times New Roman" w:cs="Times New Roman"/>
                <w:bCs/>
                <w:color w:val="000000" w:themeColor="text1"/>
              </w:rPr>
              <w:t xml:space="preserve"> технико-экономических</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показателей деятельности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 xml:space="preserve">производственного </w:t>
            </w:r>
            <w:r w:rsidRPr="00CD73CC">
              <w:rPr>
                <w:rFonts w:ascii="Times New Roman" w:eastAsia="Calibri" w:hAnsi="Times New Roman" w:cs="Times New Roman"/>
                <w:bCs/>
                <w:color w:val="000000" w:themeColor="text1"/>
              </w:rPr>
              <w:t>подразделения</w:t>
            </w:r>
            <w:r w:rsidR="00862C87" w:rsidRPr="00CD73CC">
              <w:rPr>
                <w:rFonts w:ascii="Times New Roman" w:eastAsia="Calibri" w:hAnsi="Times New Roman" w:cs="Times New Roman"/>
                <w:bCs/>
                <w:color w:val="000000" w:themeColor="text1"/>
              </w:rPr>
              <w:t>;</w:t>
            </w:r>
          </w:p>
          <w:p w14:paraId="348F1EE7" w14:textId="77777777" w:rsidR="00862C87" w:rsidRPr="00CD73CC" w:rsidRDefault="007C657D"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Э</w:t>
            </w:r>
            <w:r w:rsidR="00862C87" w:rsidRPr="00CD73CC">
              <w:rPr>
                <w:rFonts w:ascii="Times New Roman" w:eastAsia="Calibri" w:hAnsi="Times New Roman" w:cs="Times New Roman"/>
                <w:bCs/>
                <w:color w:val="000000" w:themeColor="text1"/>
              </w:rPr>
              <w:t>ксплуатаци</w:t>
            </w:r>
            <w:r w:rsidR="00CF2BEB" w:rsidRPr="00CD73CC">
              <w:rPr>
                <w:rFonts w:ascii="Times New Roman" w:eastAsia="Calibri" w:hAnsi="Times New Roman" w:cs="Times New Roman"/>
                <w:bCs/>
                <w:color w:val="000000" w:themeColor="text1"/>
              </w:rPr>
              <w:t>я</w:t>
            </w:r>
            <w:r w:rsidR="00862C87" w:rsidRPr="00CD73CC">
              <w:rPr>
                <w:rFonts w:ascii="Times New Roman" w:eastAsia="Calibri" w:hAnsi="Times New Roman" w:cs="Times New Roman"/>
                <w:bCs/>
                <w:color w:val="000000" w:themeColor="text1"/>
              </w:rPr>
              <w:t xml:space="preserve"> и обслуживания систем</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автоматизированного управления</w:t>
            </w:r>
            <w:r w:rsidR="00CF2BEB" w:rsidRPr="00CD73CC">
              <w:rPr>
                <w:rFonts w:ascii="Times New Roman" w:eastAsia="Calibri" w:hAnsi="Times New Roman" w:cs="Times New Roman"/>
                <w:bCs/>
                <w:color w:val="000000" w:themeColor="text1"/>
              </w:rPr>
              <w:t>.</w:t>
            </w:r>
          </w:p>
        </w:tc>
      </w:tr>
      <w:tr w:rsidR="00CD73CC" w:rsidRPr="00CD73CC" w14:paraId="1527B280" w14:textId="77777777" w:rsidTr="004975BA">
        <w:trPr>
          <w:trHeight w:val="252"/>
          <w:jc w:val="center"/>
        </w:trPr>
        <w:tc>
          <w:tcPr>
            <w:tcW w:w="2624" w:type="dxa"/>
            <w:vMerge/>
          </w:tcPr>
          <w:p w14:paraId="5469063D"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C212567"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7EA4D90D"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44841AC7" w14:textId="77777777" w:rsidTr="004975BA">
        <w:trPr>
          <w:trHeight w:val="252"/>
          <w:jc w:val="center"/>
        </w:trPr>
        <w:tc>
          <w:tcPr>
            <w:tcW w:w="2624" w:type="dxa"/>
            <w:vMerge/>
          </w:tcPr>
          <w:p w14:paraId="2EF785D5"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8D61218"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77811B20"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862C87" w:rsidRPr="00CD73CC">
              <w:rPr>
                <w:rFonts w:ascii="Times New Roman" w:eastAsia="Calibri" w:hAnsi="Times New Roman" w:cs="Times New Roman"/>
                <w:bCs/>
                <w:color w:val="000000" w:themeColor="text1"/>
              </w:rPr>
              <w:t>ассчитывать основные технико-экономические</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показатели деятельности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участка, цеха или подразделения</w:t>
            </w:r>
            <w:r w:rsidR="00862C87" w:rsidRPr="00CD73CC">
              <w:rPr>
                <w:rFonts w:ascii="Times New Roman" w:eastAsia="Calibri" w:hAnsi="Times New Roman" w:cs="Times New Roman"/>
                <w:bCs/>
                <w:color w:val="000000" w:themeColor="text1"/>
              </w:rPr>
              <w:t>;</w:t>
            </w:r>
          </w:p>
          <w:p w14:paraId="2EFA96DC"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862C87" w:rsidRPr="00CD73CC">
              <w:rPr>
                <w:rFonts w:ascii="Times New Roman" w:eastAsia="Calibri" w:hAnsi="Times New Roman" w:cs="Times New Roman"/>
                <w:bCs/>
                <w:color w:val="000000" w:themeColor="text1"/>
              </w:rPr>
              <w:t>ценивать эффективность текущей</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 xml:space="preserve">деятельности </w:t>
            </w:r>
            <w:r w:rsidRPr="00CD73CC">
              <w:rPr>
                <w:rFonts w:ascii="Times New Roman" w:eastAsia="Calibri" w:hAnsi="Times New Roman" w:cs="Times New Roman"/>
                <w:bCs/>
                <w:color w:val="000000" w:themeColor="text1"/>
              </w:rPr>
              <w:t>участка, цеха или подразделения</w:t>
            </w:r>
            <w:r w:rsidR="00862C87" w:rsidRPr="00CD73CC">
              <w:rPr>
                <w:rFonts w:ascii="Times New Roman" w:eastAsia="Calibri" w:hAnsi="Times New Roman" w:cs="Times New Roman"/>
                <w:bCs/>
                <w:color w:val="000000" w:themeColor="text1"/>
              </w:rPr>
              <w:t>;</w:t>
            </w:r>
          </w:p>
          <w:p w14:paraId="5E7A2FB1"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862C87" w:rsidRPr="00CD73CC">
              <w:rPr>
                <w:rFonts w:ascii="Times New Roman" w:eastAsia="Calibri" w:hAnsi="Times New Roman" w:cs="Times New Roman"/>
                <w:bCs/>
                <w:color w:val="000000" w:themeColor="text1"/>
              </w:rPr>
              <w:t>ыбирать прогрессивные технологии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производственных процессов</w:t>
            </w:r>
            <w:r w:rsidR="00862C87" w:rsidRPr="00CD73CC">
              <w:rPr>
                <w:rFonts w:ascii="Times New Roman" w:eastAsia="Calibri" w:hAnsi="Times New Roman" w:cs="Times New Roman"/>
                <w:bCs/>
                <w:color w:val="000000" w:themeColor="text1"/>
              </w:rPr>
              <w:t>;</w:t>
            </w:r>
          </w:p>
          <w:p w14:paraId="108474DE"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862C87" w:rsidRPr="00CD73CC">
              <w:rPr>
                <w:rFonts w:ascii="Times New Roman" w:eastAsia="Calibri" w:hAnsi="Times New Roman" w:cs="Times New Roman"/>
                <w:bCs/>
                <w:color w:val="000000" w:themeColor="text1"/>
              </w:rPr>
              <w:t>роводить мероприятия по улучшению</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качества технологических процессов</w:t>
            </w:r>
            <w:r w:rsidRPr="00CD73CC">
              <w:rPr>
                <w:rFonts w:ascii="Times New Roman" w:eastAsia="Calibri" w:hAnsi="Times New Roman" w:cs="Times New Roman"/>
                <w:bCs/>
                <w:color w:val="000000" w:themeColor="text1"/>
              </w:rPr>
              <w:t>.</w:t>
            </w:r>
          </w:p>
        </w:tc>
      </w:tr>
      <w:tr w:rsidR="00CD73CC" w:rsidRPr="00CD73CC" w14:paraId="5431002E" w14:textId="77777777" w:rsidTr="004975BA">
        <w:trPr>
          <w:trHeight w:val="252"/>
          <w:jc w:val="center"/>
        </w:trPr>
        <w:tc>
          <w:tcPr>
            <w:tcW w:w="2624" w:type="dxa"/>
            <w:vMerge/>
          </w:tcPr>
          <w:p w14:paraId="1B040BA1"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053ECFF9"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55BD2493"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FF70BB3" w14:textId="77777777" w:rsidTr="004975BA">
        <w:trPr>
          <w:trHeight w:val="252"/>
          <w:jc w:val="center"/>
        </w:trPr>
        <w:tc>
          <w:tcPr>
            <w:tcW w:w="2624" w:type="dxa"/>
            <w:vMerge/>
          </w:tcPr>
          <w:p w14:paraId="76E0CA50"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28BE4498"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265A337E"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862C87" w:rsidRPr="00CD73CC">
              <w:rPr>
                <w:rFonts w:ascii="Times New Roman" w:eastAsia="Calibri" w:hAnsi="Times New Roman" w:cs="Times New Roman"/>
                <w:bCs/>
                <w:color w:val="000000" w:themeColor="text1"/>
              </w:rPr>
              <w:t>атериально-технические, трудовые 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финансовые ресурсы производственного</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участка, цеха;</w:t>
            </w:r>
          </w:p>
          <w:p w14:paraId="6D762C0E"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862C87" w:rsidRPr="00CD73CC">
              <w:rPr>
                <w:rFonts w:ascii="Times New Roman" w:eastAsia="Calibri" w:hAnsi="Times New Roman" w:cs="Times New Roman"/>
                <w:bCs/>
                <w:color w:val="000000" w:themeColor="text1"/>
              </w:rPr>
              <w:t>сновные технико-экономические</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показатели деятельности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производственного участка, цеха</w:t>
            </w:r>
            <w:r w:rsidRPr="00CD73CC">
              <w:rPr>
                <w:rFonts w:ascii="Times New Roman" w:eastAsia="Calibri" w:hAnsi="Times New Roman" w:cs="Times New Roman"/>
                <w:bCs/>
                <w:color w:val="000000" w:themeColor="text1"/>
              </w:rPr>
              <w:t>, подразделения</w:t>
            </w:r>
            <w:r w:rsidR="00862C87" w:rsidRPr="00CD73CC">
              <w:rPr>
                <w:rFonts w:ascii="Times New Roman" w:eastAsia="Calibri" w:hAnsi="Times New Roman" w:cs="Times New Roman"/>
                <w:bCs/>
                <w:color w:val="000000" w:themeColor="text1"/>
              </w:rPr>
              <w:t>;</w:t>
            </w:r>
          </w:p>
          <w:p w14:paraId="698519A2"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862C87" w:rsidRPr="00CD73CC">
              <w:rPr>
                <w:rFonts w:ascii="Times New Roman" w:eastAsia="Calibri" w:hAnsi="Times New Roman" w:cs="Times New Roman"/>
                <w:bCs/>
                <w:color w:val="000000" w:themeColor="text1"/>
              </w:rPr>
              <w:t>етодику расчета основных технико-экономических показателей</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производственного участка, цеха</w:t>
            </w:r>
            <w:r w:rsidRPr="00CD73CC">
              <w:rPr>
                <w:rFonts w:ascii="Times New Roman" w:eastAsia="Calibri" w:hAnsi="Times New Roman" w:cs="Times New Roman"/>
                <w:bCs/>
                <w:color w:val="000000" w:themeColor="text1"/>
              </w:rPr>
              <w:t>, подразделения</w:t>
            </w:r>
            <w:r w:rsidR="00862C87" w:rsidRPr="00CD73CC">
              <w:rPr>
                <w:rFonts w:ascii="Times New Roman" w:eastAsia="Calibri" w:hAnsi="Times New Roman" w:cs="Times New Roman"/>
                <w:bCs/>
                <w:color w:val="000000" w:themeColor="text1"/>
              </w:rPr>
              <w:t>;</w:t>
            </w:r>
          </w:p>
          <w:p w14:paraId="32354221"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автоматизированного расчета</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количества техники, материалов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персонала, необходимых для оказания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услуг (выполнения работ)</w:t>
            </w:r>
            <w:r w:rsidR="00122534" w:rsidRPr="00CD73CC">
              <w:rPr>
                <w:rFonts w:ascii="Times New Roman" w:eastAsia="Calibri" w:hAnsi="Times New Roman" w:cs="Times New Roman"/>
                <w:bCs/>
                <w:color w:val="000000" w:themeColor="text1"/>
              </w:rPr>
              <w:t>;</w:t>
            </w:r>
          </w:p>
          <w:p w14:paraId="4036C381"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Методы расчета стоимости оказания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услуг (выполнения работ)</w:t>
            </w:r>
            <w:r w:rsidR="00FF0232" w:rsidRPr="00CD73CC">
              <w:rPr>
                <w:rFonts w:ascii="Times New Roman" w:eastAsia="Calibri" w:hAnsi="Times New Roman" w:cs="Times New Roman"/>
                <w:bCs/>
                <w:color w:val="000000" w:themeColor="text1"/>
              </w:rPr>
              <w:t>.</w:t>
            </w:r>
          </w:p>
        </w:tc>
      </w:tr>
      <w:tr w:rsidR="00CD73CC" w:rsidRPr="00CD73CC" w14:paraId="0F0EB02D" w14:textId="77777777" w:rsidTr="002338C5">
        <w:trPr>
          <w:trHeight w:val="278"/>
          <w:jc w:val="center"/>
        </w:trPr>
        <w:tc>
          <w:tcPr>
            <w:tcW w:w="2624" w:type="dxa"/>
            <w:vMerge/>
          </w:tcPr>
          <w:p w14:paraId="138891B8"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794B0274" w14:textId="77777777" w:rsidR="00862C87" w:rsidRPr="00CD73CC" w:rsidRDefault="00862C87" w:rsidP="002338C5">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1.5. Применять инновационное материально-техническое оснащение при оказании услуг</w:t>
            </w:r>
          </w:p>
        </w:tc>
        <w:tc>
          <w:tcPr>
            <w:tcW w:w="8186" w:type="dxa"/>
          </w:tcPr>
          <w:p w14:paraId="4DAA0856"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738AE399" w14:textId="77777777" w:rsidTr="00FF0232">
        <w:trPr>
          <w:trHeight w:val="479"/>
          <w:jc w:val="center"/>
        </w:trPr>
        <w:tc>
          <w:tcPr>
            <w:tcW w:w="2624" w:type="dxa"/>
            <w:vMerge/>
          </w:tcPr>
          <w:p w14:paraId="41895529"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4C94E32E"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06DC3B06" w14:textId="77777777" w:rsidR="00AB7CEB"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И</w:t>
            </w:r>
            <w:r w:rsidR="00AB7CEB" w:rsidRPr="00CD73CC">
              <w:rPr>
                <w:rFonts w:ascii="Times New Roman" w:eastAsia="Calibri" w:hAnsi="Times New Roman" w:cs="Times New Roman"/>
                <w:bCs/>
                <w:color w:val="000000" w:themeColor="text1"/>
              </w:rPr>
              <w:t>зучения тенденций рынка при</w:t>
            </w:r>
            <w:r w:rsidR="002338C5" w:rsidRPr="00CD73CC">
              <w:rPr>
                <w:rFonts w:ascii="Times New Roman" w:eastAsia="Calibri" w:hAnsi="Times New Roman" w:cs="Times New Roman"/>
                <w:bCs/>
                <w:color w:val="000000" w:themeColor="text1"/>
              </w:rPr>
              <w:t xml:space="preserve"> </w:t>
            </w:r>
            <w:r w:rsidR="00AB7CEB" w:rsidRPr="00CD73CC">
              <w:rPr>
                <w:rFonts w:ascii="Times New Roman" w:eastAsia="Calibri" w:hAnsi="Times New Roman" w:cs="Times New Roman"/>
                <w:bCs/>
                <w:color w:val="000000" w:themeColor="text1"/>
              </w:rPr>
              <w:t>предоставлении услуг;</w:t>
            </w:r>
          </w:p>
          <w:p w14:paraId="49D10A74" w14:textId="77777777" w:rsidR="00862C87" w:rsidRPr="00CD73CC" w:rsidRDefault="00FF023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У</w:t>
            </w:r>
            <w:r w:rsidR="00AB7CEB" w:rsidRPr="00CD73CC">
              <w:rPr>
                <w:rFonts w:ascii="Times New Roman" w:eastAsia="Calibri" w:hAnsi="Times New Roman" w:cs="Times New Roman"/>
                <w:bCs/>
                <w:color w:val="000000" w:themeColor="text1"/>
              </w:rPr>
              <w:t>частия в разработке и внедрении</w:t>
            </w:r>
            <w:r w:rsidR="002338C5" w:rsidRPr="00CD73CC">
              <w:rPr>
                <w:rFonts w:ascii="Times New Roman" w:eastAsia="Calibri" w:hAnsi="Times New Roman" w:cs="Times New Roman"/>
                <w:bCs/>
                <w:color w:val="000000" w:themeColor="text1"/>
              </w:rPr>
              <w:t xml:space="preserve"> </w:t>
            </w:r>
            <w:r w:rsidR="00AB7CEB" w:rsidRPr="00CD73CC">
              <w:rPr>
                <w:rFonts w:ascii="Times New Roman" w:eastAsia="Calibri" w:hAnsi="Times New Roman" w:cs="Times New Roman"/>
                <w:bCs/>
                <w:color w:val="000000" w:themeColor="text1"/>
              </w:rPr>
              <w:t>технологических инноваций</w:t>
            </w:r>
            <w:r w:rsidR="00122534" w:rsidRPr="00CD73CC">
              <w:rPr>
                <w:rFonts w:ascii="Times New Roman" w:eastAsia="Calibri" w:hAnsi="Times New Roman" w:cs="Times New Roman"/>
                <w:bCs/>
                <w:color w:val="000000" w:themeColor="text1"/>
              </w:rPr>
              <w:t>.</w:t>
            </w:r>
          </w:p>
        </w:tc>
      </w:tr>
      <w:tr w:rsidR="00CD73CC" w:rsidRPr="00CD73CC" w14:paraId="7849082E" w14:textId="77777777" w:rsidTr="00CF2BEB">
        <w:trPr>
          <w:trHeight w:val="305"/>
          <w:jc w:val="center"/>
        </w:trPr>
        <w:tc>
          <w:tcPr>
            <w:tcW w:w="2624" w:type="dxa"/>
            <w:vMerge/>
          </w:tcPr>
          <w:p w14:paraId="324A4E28"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7A52BD2"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468F0895" w14:textId="77777777" w:rsidR="00862C87" w:rsidRPr="00CD73CC" w:rsidRDefault="0071161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73EBEB7" w14:textId="77777777" w:rsidTr="004975BA">
        <w:trPr>
          <w:trHeight w:val="927"/>
          <w:jc w:val="center"/>
        </w:trPr>
        <w:tc>
          <w:tcPr>
            <w:tcW w:w="2624" w:type="dxa"/>
            <w:vMerge/>
          </w:tcPr>
          <w:p w14:paraId="24CBB490"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35DAC8DD"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255883E1" w14:textId="77777777" w:rsidR="00711612"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И</w:t>
            </w:r>
            <w:r w:rsidR="00711612" w:rsidRPr="00CD73CC">
              <w:rPr>
                <w:rFonts w:ascii="Times New Roman" w:eastAsia="Calibri" w:hAnsi="Times New Roman" w:cs="Times New Roman"/>
                <w:bCs/>
                <w:color w:val="000000" w:themeColor="text1"/>
              </w:rPr>
              <w:t>зучать и анализировать тенденции рынка</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 xml:space="preserve">при </w:t>
            </w:r>
            <w:r w:rsidRPr="00CD73CC">
              <w:rPr>
                <w:rFonts w:ascii="Times New Roman" w:eastAsia="Calibri" w:hAnsi="Times New Roman" w:cs="Times New Roman"/>
                <w:bCs/>
                <w:color w:val="000000" w:themeColor="text1"/>
              </w:rPr>
              <w:t>оказании</w:t>
            </w:r>
            <w:r w:rsidR="00711612" w:rsidRPr="00CD73CC">
              <w:rPr>
                <w:rFonts w:ascii="Times New Roman" w:eastAsia="Calibri" w:hAnsi="Times New Roman" w:cs="Times New Roman"/>
                <w:bCs/>
                <w:color w:val="000000" w:themeColor="text1"/>
              </w:rPr>
              <w:t xml:space="preserve"> услуг</w:t>
            </w:r>
            <w:r w:rsidRPr="00CD73CC">
              <w:rPr>
                <w:rFonts w:ascii="Times New Roman" w:eastAsia="Calibri" w:hAnsi="Times New Roman" w:cs="Times New Roman"/>
                <w:bCs/>
                <w:color w:val="000000" w:themeColor="text1"/>
              </w:rPr>
              <w:t xml:space="preserve"> сервиса</w:t>
            </w:r>
            <w:r w:rsidR="00711612" w:rsidRPr="00CD73CC">
              <w:rPr>
                <w:rFonts w:ascii="Times New Roman" w:eastAsia="Calibri" w:hAnsi="Times New Roman" w:cs="Times New Roman"/>
                <w:bCs/>
                <w:color w:val="000000" w:themeColor="text1"/>
              </w:rPr>
              <w:t>;</w:t>
            </w:r>
          </w:p>
          <w:p w14:paraId="4FC80E0D" w14:textId="77777777" w:rsidR="00711612"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711612" w:rsidRPr="00CD73CC">
              <w:rPr>
                <w:rFonts w:ascii="Times New Roman" w:eastAsia="Calibri" w:hAnsi="Times New Roman" w:cs="Times New Roman"/>
                <w:bCs/>
                <w:color w:val="000000" w:themeColor="text1"/>
              </w:rPr>
              <w:t>азрабатывать стратегию внедрения услуг</w:t>
            </w:r>
            <w:r w:rsidRPr="00CD73CC">
              <w:rPr>
                <w:rFonts w:ascii="Times New Roman" w:eastAsia="Calibri" w:hAnsi="Times New Roman" w:cs="Times New Roman"/>
                <w:bCs/>
                <w:color w:val="000000" w:themeColor="text1"/>
              </w:rPr>
              <w:t xml:space="preserve"> предприятия</w:t>
            </w:r>
            <w:r w:rsidR="00711612" w:rsidRPr="00CD73CC">
              <w:rPr>
                <w:rFonts w:ascii="Times New Roman" w:eastAsia="Calibri" w:hAnsi="Times New Roman" w:cs="Times New Roman"/>
                <w:bCs/>
                <w:color w:val="000000" w:themeColor="text1"/>
              </w:rPr>
              <w:t xml:space="preserve"> на рынок;</w:t>
            </w:r>
          </w:p>
          <w:p w14:paraId="48CFF538" w14:textId="77777777" w:rsidR="00711612"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711612" w:rsidRPr="00CD73CC">
              <w:rPr>
                <w:rFonts w:ascii="Times New Roman" w:eastAsia="Calibri" w:hAnsi="Times New Roman" w:cs="Times New Roman"/>
                <w:bCs/>
                <w:color w:val="000000" w:themeColor="text1"/>
              </w:rPr>
              <w:t>перативно реагировать на требования</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рынка;</w:t>
            </w:r>
          </w:p>
          <w:p w14:paraId="6CFF3FC8" w14:textId="77777777" w:rsidR="00862C87"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711612" w:rsidRPr="00CD73CC">
              <w:rPr>
                <w:rFonts w:ascii="Times New Roman" w:eastAsia="Calibri" w:hAnsi="Times New Roman" w:cs="Times New Roman"/>
                <w:bCs/>
                <w:color w:val="000000" w:themeColor="text1"/>
              </w:rPr>
              <w:t>беспечивать эксплуатацию</w:t>
            </w:r>
            <w:r w:rsidR="00FF0232"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автоматизированных систем управления</w:t>
            </w:r>
            <w:r w:rsidR="00122534" w:rsidRPr="00CD73CC">
              <w:rPr>
                <w:rFonts w:ascii="Times New Roman" w:eastAsia="Calibri" w:hAnsi="Times New Roman" w:cs="Times New Roman"/>
                <w:bCs/>
                <w:color w:val="000000" w:themeColor="text1"/>
              </w:rPr>
              <w:t>.</w:t>
            </w:r>
          </w:p>
        </w:tc>
      </w:tr>
      <w:tr w:rsidR="00CD73CC" w:rsidRPr="00CD73CC" w14:paraId="62CCAF2C" w14:textId="77777777" w:rsidTr="00CF2BEB">
        <w:trPr>
          <w:trHeight w:val="239"/>
          <w:jc w:val="center"/>
        </w:trPr>
        <w:tc>
          <w:tcPr>
            <w:tcW w:w="2624" w:type="dxa"/>
            <w:vMerge/>
          </w:tcPr>
          <w:p w14:paraId="5D272B0D"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42AB70E2"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46165BCD" w14:textId="77777777" w:rsidR="00862C87" w:rsidRPr="00CD73CC" w:rsidRDefault="0071161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618A65C2" w14:textId="77777777" w:rsidTr="00CF2BEB">
        <w:trPr>
          <w:trHeight w:val="825"/>
          <w:jc w:val="center"/>
        </w:trPr>
        <w:tc>
          <w:tcPr>
            <w:tcW w:w="2624" w:type="dxa"/>
            <w:vMerge/>
          </w:tcPr>
          <w:p w14:paraId="616913CF"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1729CA76" w14:textId="77777777" w:rsidR="00862C87" w:rsidRPr="00CD73CC" w:rsidRDefault="00862C87" w:rsidP="00B54058">
            <w:pPr>
              <w:rPr>
                <w:rFonts w:ascii="Times New Roman" w:eastAsia="Calibri" w:hAnsi="Times New Roman" w:cs="Times New Roman"/>
                <w:color w:val="000000" w:themeColor="text1"/>
              </w:rPr>
            </w:pPr>
          </w:p>
        </w:tc>
        <w:tc>
          <w:tcPr>
            <w:tcW w:w="8186" w:type="dxa"/>
          </w:tcPr>
          <w:p w14:paraId="3948D7AD" w14:textId="77777777" w:rsidR="00711612"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711612" w:rsidRPr="00CD73CC">
              <w:rPr>
                <w:rFonts w:ascii="Times New Roman" w:eastAsia="Calibri" w:hAnsi="Times New Roman" w:cs="Times New Roman"/>
                <w:bCs/>
                <w:color w:val="000000" w:themeColor="text1"/>
              </w:rPr>
              <w:t>ринципы работы действующего</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технологического оборудования и его</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эффективность;</w:t>
            </w:r>
          </w:p>
          <w:p w14:paraId="3A86D446" w14:textId="77777777" w:rsidR="00862C87"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w:t>
            </w:r>
            <w:r w:rsidR="00711612" w:rsidRPr="00CD73CC">
              <w:rPr>
                <w:rFonts w:ascii="Times New Roman" w:eastAsia="Calibri" w:hAnsi="Times New Roman" w:cs="Times New Roman"/>
                <w:bCs/>
                <w:color w:val="000000" w:themeColor="text1"/>
              </w:rPr>
              <w:t>ринципы автоматического управления</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технологическим оборудованием</w:t>
            </w:r>
            <w:r w:rsidR="00122534" w:rsidRPr="00CD73CC">
              <w:rPr>
                <w:rFonts w:ascii="Times New Roman" w:eastAsia="Calibri" w:hAnsi="Times New Roman" w:cs="Times New Roman"/>
                <w:bCs/>
                <w:color w:val="000000" w:themeColor="text1"/>
              </w:rPr>
              <w:t>.</w:t>
            </w:r>
          </w:p>
        </w:tc>
      </w:tr>
      <w:tr w:rsidR="00CD73CC" w:rsidRPr="00CD73CC" w14:paraId="10175CB1" w14:textId="77777777" w:rsidTr="004975BA">
        <w:trPr>
          <w:jc w:val="center"/>
        </w:trPr>
        <w:tc>
          <w:tcPr>
            <w:tcW w:w="2624" w:type="dxa"/>
            <w:vMerge w:val="restart"/>
          </w:tcPr>
          <w:p w14:paraId="156EA5A3" w14:textId="77777777" w:rsidR="005D7C3E" w:rsidRPr="00CD73CC" w:rsidRDefault="005964C2" w:rsidP="005964C2">
            <w:pPr>
              <w:rPr>
                <w:rFonts w:ascii="Times New Roman" w:eastAsia="Calibri" w:hAnsi="Times New Roman" w:cs="Times New Roman"/>
                <w:color w:val="000000" w:themeColor="text1"/>
              </w:rPr>
            </w:pPr>
            <w:bookmarkStart w:id="26" w:name="_Hlk149648801"/>
            <w:r w:rsidRPr="00CD73CC">
              <w:rPr>
                <w:rFonts w:ascii="Times New Roman" w:eastAsia="Calibri" w:hAnsi="Times New Roman" w:cs="Times New Roman"/>
                <w:iCs/>
                <w:color w:val="000000" w:themeColor="text1"/>
              </w:rPr>
              <w:t>ВД. 2 П</w:t>
            </w:r>
            <w:r w:rsidR="005D7C3E" w:rsidRPr="00CD73CC">
              <w:rPr>
                <w:rFonts w:ascii="Times New Roman" w:eastAsia="Calibri" w:hAnsi="Times New Roman" w:cs="Times New Roman"/>
                <w:iCs/>
                <w:color w:val="000000" w:themeColor="text1"/>
              </w:rPr>
              <w:t>роведение технологических</w:t>
            </w:r>
            <w:r w:rsidRPr="00CD73CC">
              <w:rPr>
                <w:rFonts w:ascii="Times New Roman" w:eastAsia="Calibri" w:hAnsi="Times New Roman" w:cs="Times New Roman"/>
                <w:iCs/>
                <w:color w:val="000000" w:themeColor="text1"/>
              </w:rPr>
              <w:t xml:space="preserve"> </w:t>
            </w:r>
            <w:r w:rsidR="005D7C3E" w:rsidRPr="00CD73CC">
              <w:rPr>
                <w:rFonts w:ascii="Times New Roman" w:eastAsia="Calibri" w:hAnsi="Times New Roman" w:cs="Times New Roman"/>
                <w:iCs/>
                <w:color w:val="000000" w:themeColor="text1"/>
              </w:rPr>
              <w:lastRenderedPageBreak/>
              <w:t>процессов химической</w:t>
            </w:r>
            <w:r w:rsidRPr="00CD73CC">
              <w:rPr>
                <w:rFonts w:ascii="Times New Roman" w:eastAsia="Calibri" w:hAnsi="Times New Roman" w:cs="Times New Roman"/>
                <w:iCs/>
                <w:color w:val="000000" w:themeColor="text1"/>
              </w:rPr>
              <w:t xml:space="preserve"> </w:t>
            </w:r>
            <w:r w:rsidR="005D7C3E" w:rsidRPr="00CD73CC">
              <w:rPr>
                <w:rFonts w:ascii="Times New Roman" w:eastAsia="Calibri" w:hAnsi="Times New Roman" w:cs="Times New Roman"/>
                <w:iCs/>
                <w:color w:val="000000" w:themeColor="text1"/>
              </w:rPr>
              <w:t>обработки изделий (по</w:t>
            </w:r>
            <w:r w:rsidRPr="00CD73CC">
              <w:rPr>
                <w:rFonts w:ascii="Times New Roman" w:eastAsia="Calibri" w:hAnsi="Times New Roman" w:cs="Times New Roman"/>
                <w:iCs/>
                <w:color w:val="000000" w:themeColor="text1"/>
              </w:rPr>
              <w:t xml:space="preserve"> </w:t>
            </w:r>
            <w:r w:rsidR="005D7C3E" w:rsidRPr="00CD73CC">
              <w:rPr>
                <w:rFonts w:ascii="Times New Roman" w:eastAsia="Calibri" w:hAnsi="Times New Roman" w:cs="Times New Roman"/>
                <w:iCs/>
                <w:color w:val="000000" w:themeColor="text1"/>
              </w:rPr>
              <w:t>выбору)</w:t>
            </w:r>
          </w:p>
        </w:tc>
        <w:tc>
          <w:tcPr>
            <w:tcW w:w="3750" w:type="dxa"/>
            <w:vMerge w:val="restart"/>
          </w:tcPr>
          <w:p w14:paraId="50D50FBE" w14:textId="77777777" w:rsidR="005D7C3E" w:rsidRPr="00CD73CC" w:rsidRDefault="005D7C3E" w:rsidP="00A1518C">
            <w:pPr>
              <w:rPr>
                <w:rFonts w:ascii="Times New Roman" w:eastAsia="Calibri" w:hAnsi="Times New Roman" w:cs="Times New Roman"/>
                <w:i/>
                <w:color w:val="000000" w:themeColor="text1"/>
              </w:rPr>
            </w:pPr>
            <w:r w:rsidRPr="00CD73CC">
              <w:rPr>
                <w:rFonts w:ascii="Times New Roman" w:eastAsia="Calibri" w:hAnsi="Times New Roman" w:cs="Times New Roman"/>
                <w:iCs/>
                <w:color w:val="000000" w:themeColor="text1"/>
              </w:rPr>
              <w:lastRenderedPageBreak/>
              <w:t>ПК 2.1. Проводить технологические процессы</w:t>
            </w:r>
            <w:r w:rsidR="00A1518C"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 xml:space="preserve">химической чистки </w:t>
            </w:r>
            <w:r w:rsidRPr="00CD73CC">
              <w:rPr>
                <w:rFonts w:ascii="Times New Roman" w:eastAsia="Calibri" w:hAnsi="Times New Roman" w:cs="Times New Roman"/>
                <w:iCs/>
                <w:color w:val="000000" w:themeColor="text1"/>
              </w:rPr>
              <w:lastRenderedPageBreak/>
              <w:t>изделий</w:t>
            </w:r>
          </w:p>
        </w:tc>
        <w:tc>
          <w:tcPr>
            <w:tcW w:w="8186" w:type="dxa"/>
          </w:tcPr>
          <w:p w14:paraId="18C9C856"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lastRenderedPageBreak/>
              <w:t xml:space="preserve">Навыки: </w:t>
            </w:r>
          </w:p>
        </w:tc>
      </w:tr>
      <w:tr w:rsidR="00CD73CC" w:rsidRPr="00CD73CC" w14:paraId="07603213" w14:textId="77777777" w:rsidTr="004975BA">
        <w:trPr>
          <w:jc w:val="center"/>
        </w:trPr>
        <w:tc>
          <w:tcPr>
            <w:tcW w:w="2624" w:type="dxa"/>
            <w:vMerge/>
          </w:tcPr>
          <w:p w14:paraId="6B4BB6C8"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52B0179B" w14:textId="77777777" w:rsidR="005D7C3E" w:rsidRPr="00CD73CC" w:rsidRDefault="005D7C3E" w:rsidP="00501F99">
            <w:pPr>
              <w:rPr>
                <w:rFonts w:ascii="Times New Roman" w:eastAsia="Calibri" w:hAnsi="Times New Roman" w:cs="Times New Roman"/>
                <w:i/>
                <w:color w:val="000000" w:themeColor="text1"/>
              </w:rPr>
            </w:pPr>
          </w:p>
        </w:tc>
        <w:tc>
          <w:tcPr>
            <w:tcW w:w="8186" w:type="dxa"/>
          </w:tcPr>
          <w:p w14:paraId="48868660"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 xml:space="preserve">пределения </w:t>
            </w:r>
            <w:proofErr w:type="spellStart"/>
            <w:r w:rsidR="005D7C3E" w:rsidRPr="00CD73CC">
              <w:rPr>
                <w:rFonts w:ascii="Times New Roman" w:eastAsia="Calibri" w:hAnsi="Times New Roman" w:cs="Times New Roman"/>
                <w:bCs/>
                <w:color w:val="000000" w:themeColor="text1"/>
              </w:rPr>
              <w:t>пятнообразующих</w:t>
            </w:r>
            <w:proofErr w:type="spellEnd"/>
            <w:r w:rsidR="005D7C3E" w:rsidRPr="00CD73CC">
              <w:rPr>
                <w:rFonts w:ascii="Times New Roman" w:eastAsia="Calibri" w:hAnsi="Times New Roman" w:cs="Times New Roman"/>
                <w:bCs/>
                <w:color w:val="000000" w:themeColor="text1"/>
              </w:rPr>
              <w:t xml:space="preserve"> веществ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на изделиях;</w:t>
            </w:r>
          </w:p>
          <w:p w14:paraId="6BDDEE62"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П</w:t>
            </w:r>
            <w:r w:rsidR="005D7C3E" w:rsidRPr="00CD73CC">
              <w:rPr>
                <w:rFonts w:ascii="Times New Roman" w:eastAsia="Calibri" w:hAnsi="Times New Roman" w:cs="Times New Roman"/>
                <w:bCs/>
                <w:color w:val="000000" w:themeColor="text1"/>
              </w:rPr>
              <w:t>одбора технологических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текстильных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кожевенно-меховых изделий;</w:t>
            </w:r>
          </w:p>
          <w:p w14:paraId="3C0F19D1"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ыполнения операций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химической чистки изделий;</w:t>
            </w:r>
          </w:p>
          <w:p w14:paraId="2A5E3647"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бслуживания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7B5502FA" w14:textId="77777777" w:rsidR="005D7C3E"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и анализа состояния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r w:rsidR="009202F0" w:rsidRPr="00CD73CC">
              <w:rPr>
                <w:rFonts w:ascii="Times New Roman" w:eastAsia="Calibri" w:hAnsi="Times New Roman" w:cs="Times New Roman"/>
                <w:bCs/>
                <w:color w:val="000000" w:themeColor="text1"/>
              </w:rPr>
              <w:t>.</w:t>
            </w:r>
          </w:p>
        </w:tc>
      </w:tr>
      <w:tr w:rsidR="00CD73CC" w:rsidRPr="00CD73CC" w14:paraId="6D6DD5F6" w14:textId="77777777" w:rsidTr="00CF2BEB">
        <w:trPr>
          <w:trHeight w:val="300"/>
          <w:jc w:val="center"/>
        </w:trPr>
        <w:tc>
          <w:tcPr>
            <w:tcW w:w="2624" w:type="dxa"/>
            <w:vMerge/>
          </w:tcPr>
          <w:p w14:paraId="106DC31E"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5DE322EC" w14:textId="77777777" w:rsidR="005D7C3E" w:rsidRPr="00CD73CC" w:rsidRDefault="005D7C3E" w:rsidP="00501F99">
            <w:pPr>
              <w:rPr>
                <w:rFonts w:ascii="Times New Roman" w:eastAsia="Calibri" w:hAnsi="Times New Roman" w:cs="Times New Roman"/>
                <w:color w:val="000000" w:themeColor="text1"/>
              </w:rPr>
            </w:pPr>
          </w:p>
        </w:tc>
        <w:tc>
          <w:tcPr>
            <w:tcW w:w="8186" w:type="dxa"/>
          </w:tcPr>
          <w:p w14:paraId="6DBFAD72"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82187B4" w14:textId="77777777" w:rsidTr="004975BA">
        <w:trPr>
          <w:trHeight w:val="63"/>
          <w:jc w:val="center"/>
        </w:trPr>
        <w:tc>
          <w:tcPr>
            <w:tcW w:w="2624" w:type="dxa"/>
            <w:vMerge/>
          </w:tcPr>
          <w:p w14:paraId="29B63FC5"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4FB936B7" w14:textId="77777777" w:rsidR="005D7C3E" w:rsidRPr="00CD73CC" w:rsidRDefault="005D7C3E" w:rsidP="00501F99">
            <w:pPr>
              <w:rPr>
                <w:rFonts w:ascii="Times New Roman" w:eastAsia="Calibri" w:hAnsi="Times New Roman" w:cs="Times New Roman"/>
                <w:color w:val="000000" w:themeColor="text1"/>
              </w:rPr>
            </w:pPr>
          </w:p>
        </w:tc>
        <w:tc>
          <w:tcPr>
            <w:tcW w:w="8186" w:type="dxa"/>
          </w:tcPr>
          <w:p w14:paraId="0F74F5A2"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виды загрязнений и</w:t>
            </w:r>
            <w:r w:rsidRPr="00CD73CC">
              <w:rPr>
                <w:rFonts w:ascii="Times New Roman" w:eastAsia="Calibri" w:hAnsi="Times New Roman" w:cs="Times New Roman"/>
                <w:bCs/>
                <w:color w:val="000000" w:themeColor="text1"/>
              </w:rPr>
              <w:t xml:space="preserve"> </w:t>
            </w:r>
            <w:proofErr w:type="spellStart"/>
            <w:r w:rsidR="005D7C3E" w:rsidRPr="00CD73CC">
              <w:rPr>
                <w:rFonts w:ascii="Times New Roman" w:eastAsia="Calibri" w:hAnsi="Times New Roman" w:cs="Times New Roman"/>
                <w:bCs/>
                <w:color w:val="000000" w:themeColor="text1"/>
              </w:rPr>
              <w:t>пятнообразующих</w:t>
            </w:r>
            <w:proofErr w:type="spellEnd"/>
            <w:r w:rsidR="005D7C3E" w:rsidRPr="00CD73CC">
              <w:rPr>
                <w:rFonts w:ascii="Times New Roman" w:eastAsia="Calibri" w:hAnsi="Times New Roman" w:cs="Times New Roman"/>
                <w:bCs/>
                <w:color w:val="000000" w:themeColor="text1"/>
              </w:rPr>
              <w:t xml:space="preserve"> веществ на изделиях;</w:t>
            </w:r>
          </w:p>
          <w:p w14:paraId="14FFF197"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ыполнять операции по подготовке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к химической чистке;</w:t>
            </w:r>
          </w:p>
          <w:p w14:paraId="39E3E800"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технологическую</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последовательность и режимы</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7748200A"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требований, стандартов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 технических условий на различных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250209E2"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бслуживать технологическое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оборудование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5A41EC75"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и анализировать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параметры функционирования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для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2E1917AD"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обеспечение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технического обслуживания и ремонта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13AE1327" w14:textId="77777777" w:rsidR="005D7C3E"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беспечивать соблюдение требований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производственной санитарии, техники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безопасности и охраны окружающей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среды</w:t>
            </w:r>
            <w:r w:rsidRPr="00CD73CC">
              <w:rPr>
                <w:rFonts w:ascii="Times New Roman" w:eastAsia="Calibri" w:hAnsi="Times New Roman" w:cs="Times New Roman"/>
                <w:bCs/>
                <w:color w:val="000000" w:themeColor="text1"/>
              </w:rPr>
              <w:t>.</w:t>
            </w:r>
          </w:p>
        </w:tc>
      </w:tr>
      <w:tr w:rsidR="00CD73CC" w:rsidRPr="00CD73CC" w14:paraId="2E6FB118" w14:textId="77777777" w:rsidTr="00CF2BEB">
        <w:trPr>
          <w:trHeight w:val="411"/>
          <w:jc w:val="center"/>
        </w:trPr>
        <w:tc>
          <w:tcPr>
            <w:tcW w:w="2624" w:type="dxa"/>
            <w:vMerge/>
          </w:tcPr>
          <w:p w14:paraId="595FB145"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47209CB3" w14:textId="77777777" w:rsidR="005D7C3E" w:rsidRPr="00CD73CC" w:rsidRDefault="005D7C3E" w:rsidP="00501F99">
            <w:pPr>
              <w:rPr>
                <w:rFonts w:ascii="Times New Roman" w:eastAsia="Calibri" w:hAnsi="Times New Roman" w:cs="Times New Roman"/>
                <w:color w:val="000000" w:themeColor="text1"/>
              </w:rPr>
            </w:pPr>
          </w:p>
        </w:tc>
        <w:tc>
          <w:tcPr>
            <w:tcW w:w="8186" w:type="dxa"/>
          </w:tcPr>
          <w:p w14:paraId="492869CD"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3E902495" w14:textId="77777777" w:rsidTr="004975BA">
        <w:trPr>
          <w:trHeight w:val="63"/>
          <w:jc w:val="center"/>
        </w:trPr>
        <w:tc>
          <w:tcPr>
            <w:tcW w:w="2624" w:type="dxa"/>
            <w:vMerge/>
          </w:tcPr>
          <w:p w14:paraId="0DE9B479"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59BD35C3" w14:textId="77777777" w:rsidR="005D7C3E" w:rsidRPr="00CD73CC" w:rsidRDefault="005D7C3E" w:rsidP="00501F99">
            <w:pPr>
              <w:rPr>
                <w:rFonts w:ascii="Times New Roman" w:eastAsia="Calibri" w:hAnsi="Times New Roman" w:cs="Times New Roman"/>
                <w:color w:val="000000" w:themeColor="text1"/>
              </w:rPr>
            </w:pPr>
          </w:p>
        </w:tc>
        <w:tc>
          <w:tcPr>
            <w:tcW w:w="8186" w:type="dxa"/>
          </w:tcPr>
          <w:p w14:paraId="4AC44F55"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назначение, свойства и действие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химических материалов, используемых 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процессе химической чистки изделий;</w:t>
            </w:r>
          </w:p>
          <w:p w14:paraId="68245362"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Н</w:t>
            </w:r>
            <w:r w:rsidR="005D7C3E" w:rsidRPr="00CD73CC">
              <w:rPr>
                <w:rFonts w:ascii="Times New Roman" w:eastAsia="Calibri" w:hAnsi="Times New Roman" w:cs="Times New Roman"/>
                <w:bCs/>
                <w:color w:val="000000" w:themeColor="text1"/>
              </w:rPr>
              <w:t>ормы расхода химических материалов,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применяемых в процессе химической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чистки изделий;</w:t>
            </w:r>
          </w:p>
          <w:p w14:paraId="549FB8D5"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и схемы технологических процессов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0E82A23E"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Ф</w:t>
            </w:r>
            <w:r w:rsidR="005D7C3E" w:rsidRPr="00CD73CC">
              <w:rPr>
                <w:rFonts w:ascii="Times New Roman" w:eastAsia="Calibri" w:hAnsi="Times New Roman" w:cs="Times New Roman"/>
                <w:bCs/>
                <w:color w:val="000000" w:themeColor="text1"/>
              </w:rPr>
              <w:t>изико-химическую сущность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процессов и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обработки изделий;</w:t>
            </w:r>
          </w:p>
          <w:p w14:paraId="4496D65A"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комплектования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производственных партий;</w:t>
            </w:r>
          </w:p>
          <w:p w14:paraId="69AA0C84"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приема и подготовки изделий к</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чистке;</w:t>
            </w:r>
          </w:p>
          <w:p w14:paraId="3BAF0B48"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Д</w:t>
            </w:r>
            <w:r w:rsidR="005D7C3E" w:rsidRPr="00CD73CC">
              <w:rPr>
                <w:rFonts w:ascii="Times New Roman" w:eastAsia="Calibri" w:hAnsi="Times New Roman" w:cs="Times New Roman"/>
                <w:bCs/>
                <w:color w:val="000000" w:themeColor="text1"/>
              </w:rPr>
              <w:t>ействующие технологические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инструкции, стандарты, технические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условия и нормативную документацию;</w:t>
            </w:r>
          </w:p>
          <w:p w14:paraId="45508F24" w14:textId="77777777" w:rsidR="00CF2BEB"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5D7C3E" w:rsidRPr="00CD73CC">
              <w:rPr>
                <w:rFonts w:ascii="Times New Roman" w:eastAsia="Calibri" w:hAnsi="Times New Roman" w:cs="Times New Roman"/>
                <w:bCs/>
                <w:color w:val="000000" w:themeColor="text1"/>
              </w:rPr>
              <w:t>стройство, принцип работы и правила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tc>
      </w:tr>
      <w:bookmarkEnd w:id="26"/>
      <w:tr w:rsidR="00CD73CC" w:rsidRPr="00CD73CC" w14:paraId="572CDCDF" w14:textId="77777777" w:rsidTr="004975BA">
        <w:trPr>
          <w:trHeight w:val="85"/>
          <w:jc w:val="center"/>
        </w:trPr>
        <w:tc>
          <w:tcPr>
            <w:tcW w:w="2624" w:type="dxa"/>
            <w:vMerge/>
          </w:tcPr>
          <w:p w14:paraId="3AD82D10"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12459CDA" w14:textId="77777777" w:rsidR="005D7C3E" w:rsidRPr="00CD73CC" w:rsidRDefault="005D7C3E" w:rsidP="002338C5">
            <w:pPr>
              <w:rPr>
                <w:rFonts w:ascii="Times New Roman" w:eastAsia="Calibri" w:hAnsi="Times New Roman" w:cs="Times New Roman"/>
                <w:color w:val="000000" w:themeColor="text1"/>
              </w:rPr>
            </w:pPr>
            <w:r w:rsidRPr="00CD73CC">
              <w:rPr>
                <w:rFonts w:ascii="Times New Roman" w:eastAsia="Calibri" w:hAnsi="Times New Roman" w:cs="Times New Roman"/>
                <w:iCs/>
                <w:color w:val="000000" w:themeColor="text1"/>
              </w:rPr>
              <w:t>ПК 2.2. Проводить технологические процессы</w:t>
            </w:r>
            <w:r w:rsidR="002338C5"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крашения текстильных и кожевенно-меховых</w:t>
            </w:r>
            <w:r w:rsidR="002338C5"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изделий</w:t>
            </w:r>
          </w:p>
        </w:tc>
        <w:tc>
          <w:tcPr>
            <w:tcW w:w="8186" w:type="dxa"/>
          </w:tcPr>
          <w:p w14:paraId="139F091A"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4ADF2795" w14:textId="77777777" w:rsidTr="004975BA">
        <w:trPr>
          <w:trHeight w:val="85"/>
          <w:jc w:val="center"/>
        </w:trPr>
        <w:tc>
          <w:tcPr>
            <w:tcW w:w="2624" w:type="dxa"/>
            <w:vMerge/>
          </w:tcPr>
          <w:p w14:paraId="6F223A37"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0F203CB4" w14:textId="77777777" w:rsidR="005D7C3E" w:rsidRPr="00CD73CC" w:rsidRDefault="005D7C3E" w:rsidP="00473BAA">
            <w:pPr>
              <w:rPr>
                <w:rFonts w:ascii="Times New Roman" w:eastAsia="Calibri" w:hAnsi="Times New Roman" w:cs="Times New Roman"/>
                <w:iCs/>
                <w:color w:val="000000" w:themeColor="text1"/>
              </w:rPr>
            </w:pPr>
          </w:p>
        </w:tc>
        <w:tc>
          <w:tcPr>
            <w:tcW w:w="8186" w:type="dxa"/>
          </w:tcPr>
          <w:p w14:paraId="62C58E72"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одбора технологических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текстильных и кожевенно-меховых изделий;</w:t>
            </w:r>
          </w:p>
          <w:p w14:paraId="4FF68913"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ыполнения операций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крашения изделий;</w:t>
            </w:r>
          </w:p>
          <w:p w14:paraId="3FF579B1"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бслуживания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крашения изделий с</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учетом требований производственной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санитарии, техники безопасности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охраны окружающей среды;</w:t>
            </w:r>
          </w:p>
          <w:p w14:paraId="474A4255"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и анализа состояния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крашения изделий;</w:t>
            </w:r>
          </w:p>
          <w:p w14:paraId="06DF9837" w14:textId="77777777" w:rsidR="005D7C3E" w:rsidRPr="00CD73CC" w:rsidRDefault="00632209"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приготовления химических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растворов и красителей, применяемых для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r w:rsidR="00A4189E" w:rsidRPr="00CD73CC">
              <w:rPr>
                <w:rFonts w:ascii="Times New Roman" w:eastAsia="Calibri" w:hAnsi="Times New Roman" w:cs="Times New Roman"/>
                <w:bCs/>
                <w:color w:val="000000" w:themeColor="text1"/>
              </w:rPr>
              <w:t>.</w:t>
            </w:r>
          </w:p>
        </w:tc>
      </w:tr>
      <w:tr w:rsidR="00CD73CC" w:rsidRPr="00CD73CC" w14:paraId="459E31FE" w14:textId="77777777" w:rsidTr="004975BA">
        <w:trPr>
          <w:trHeight w:val="128"/>
          <w:jc w:val="center"/>
        </w:trPr>
        <w:tc>
          <w:tcPr>
            <w:tcW w:w="2624" w:type="dxa"/>
            <w:vMerge/>
          </w:tcPr>
          <w:p w14:paraId="6DFE6268"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53122378" w14:textId="77777777" w:rsidR="005D7C3E" w:rsidRPr="00CD73CC" w:rsidRDefault="005D7C3E" w:rsidP="00473BAA">
            <w:pPr>
              <w:rPr>
                <w:rFonts w:ascii="Times New Roman" w:eastAsia="Calibri" w:hAnsi="Times New Roman" w:cs="Times New Roman"/>
                <w:iCs/>
                <w:color w:val="000000" w:themeColor="text1"/>
              </w:rPr>
            </w:pPr>
          </w:p>
        </w:tc>
        <w:tc>
          <w:tcPr>
            <w:tcW w:w="8186" w:type="dxa"/>
          </w:tcPr>
          <w:p w14:paraId="79E79DD0"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43BD10F7" w14:textId="77777777" w:rsidTr="004975BA">
        <w:trPr>
          <w:trHeight w:val="127"/>
          <w:jc w:val="center"/>
        </w:trPr>
        <w:tc>
          <w:tcPr>
            <w:tcW w:w="2624" w:type="dxa"/>
            <w:vMerge/>
          </w:tcPr>
          <w:p w14:paraId="60F0B9CF"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0E15208E" w14:textId="77777777" w:rsidR="005D7C3E" w:rsidRPr="00CD73CC" w:rsidRDefault="005D7C3E" w:rsidP="00473BAA">
            <w:pPr>
              <w:rPr>
                <w:rFonts w:ascii="Times New Roman" w:eastAsia="Calibri" w:hAnsi="Times New Roman" w:cs="Times New Roman"/>
                <w:iCs/>
                <w:color w:val="000000" w:themeColor="text1"/>
              </w:rPr>
            </w:pPr>
          </w:p>
        </w:tc>
        <w:tc>
          <w:tcPr>
            <w:tcW w:w="8186" w:type="dxa"/>
          </w:tcPr>
          <w:p w14:paraId="5B8E9FB5"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5D7C3E" w:rsidRPr="00CD73CC">
              <w:rPr>
                <w:rFonts w:ascii="Times New Roman" w:eastAsia="Calibri" w:hAnsi="Times New Roman" w:cs="Times New Roman"/>
                <w:bCs/>
                <w:color w:val="000000" w:themeColor="text1"/>
              </w:rPr>
              <w:t>азличать натуральный и искусственный</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состав меховых и кожаных изделий;</w:t>
            </w:r>
          </w:p>
          <w:p w14:paraId="0991BE78"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ыполнять операции по подготовке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к крашению;</w:t>
            </w:r>
          </w:p>
          <w:p w14:paraId="3744C1A9"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технологическую</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последовательность и режимы крашения</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текстильных и кожевенно-меховых</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63C62F7B"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бслуживать технологическое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оборудование для крашения изделий;</w:t>
            </w:r>
          </w:p>
          <w:p w14:paraId="45187FA3"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и анализировать</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параметры функционирования</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для</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57E57704"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требований, стандартов</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 технических условий на различных</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1913B663"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обеспечение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технического обслуживания и ремонта</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2448B6F4" w14:textId="77777777" w:rsidR="005D7C3E" w:rsidRPr="00CD73CC" w:rsidRDefault="00542363"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 рецептуры</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приготовления и дозировки химических</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материалов и красителей, применяемых в</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процессе крашения изделий;</w:t>
            </w:r>
          </w:p>
          <w:p w14:paraId="149F70F5" w14:textId="77777777" w:rsidR="005D7C3E" w:rsidRPr="00CD73CC" w:rsidRDefault="006066A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беспечивать соблюдение требований</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производственной санитарии, техники</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безопасности и охраны окружающей</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среды</w:t>
            </w:r>
            <w:r w:rsidRPr="00CD73CC">
              <w:rPr>
                <w:rFonts w:ascii="Times New Roman" w:eastAsia="Calibri" w:hAnsi="Times New Roman" w:cs="Times New Roman"/>
                <w:bCs/>
                <w:color w:val="000000" w:themeColor="text1"/>
              </w:rPr>
              <w:t>.</w:t>
            </w:r>
          </w:p>
        </w:tc>
      </w:tr>
      <w:tr w:rsidR="00CD73CC" w:rsidRPr="00CD73CC" w14:paraId="4E739241" w14:textId="77777777" w:rsidTr="004975BA">
        <w:trPr>
          <w:jc w:val="center"/>
        </w:trPr>
        <w:tc>
          <w:tcPr>
            <w:tcW w:w="2624" w:type="dxa"/>
            <w:vMerge/>
          </w:tcPr>
          <w:p w14:paraId="4740A2C8"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15B19E56" w14:textId="77777777" w:rsidR="005D7C3E" w:rsidRPr="00CD73CC" w:rsidRDefault="005D7C3E" w:rsidP="00473BAA">
            <w:pPr>
              <w:rPr>
                <w:rFonts w:ascii="Times New Roman" w:eastAsia="Calibri" w:hAnsi="Times New Roman" w:cs="Times New Roman"/>
                <w:color w:val="000000" w:themeColor="text1"/>
              </w:rPr>
            </w:pPr>
          </w:p>
        </w:tc>
        <w:tc>
          <w:tcPr>
            <w:tcW w:w="8186" w:type="dxa"/>
          </w:tcPr>
          <w:p w14:paraId="5A140E40"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49CD6101" w14:textId="77777777" w:rsidTr="004975BA">
        <w:trPr>
          <w:trHeight w:val="70"/>
          <w:jc w:val="center"/>
        </w:trPr>
        <w:tc>
          <w:tcPr>
            <w:tcW w:w="2624" w:type="dxa"/>
            <w:vMerge/>
          </w:tcPr>
          <w:p w14:paraId="42BE9BC2"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56A3AA5" w14:textId="77777777" w:rsidR="005D7C3E" w:rsidRPr="00CD73CC" w:rsidRDefault="005D7C3E" w:rsidP="00473BAA">
            <w:pPr>
              <w:rPr>
                <w:rFonts w:ascii="Times New Roman" w:eastAsia="Calibri" w:hAnsi="Times New Roman" w:cs="Times New Roman"/>
                <w:color w:val="000000" w:themeColor="text1"/>
              </w:rPr>
            </w:pPr>
          </w:p>
        </w:tc>
        <w:tc>
          <w:tcPr>
            <w:tcW w:w="8186" w:type="dxa"/>
          </w:tcPr>
          <w:p w14:paraId="77588542"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состав, строение и свойства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кожевенно-меховых изделий;</w:t>
            </w:r>
          </w:p>
          <w:p w14:paraId="19FD3375"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назначение, свойства и действие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химических материалов и красителей,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используемых в процессе крашения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21ABDA5C"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крашения и схемы технологических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процессов крашения изделий;</w:t>
            </w:r>
          </w:p>
          <w:p w14:paraId="58E4C081"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Ф</w:t>
            </w:r>
            <w:r w:rsidR="005D7C3E" w:rsidRPr="00CD73CC">
              <w:rPr>
                <w:rFonts w:ascii="Times New Roman" w:eastAsia="Calibri" w:hAnsi="Times New Roman" w:cs="Times New Roman"/>
                <w:bCs/>
                <w:color w:val="000000" w:themeColor="text1"/>
              </w:rPr>
              <w:t>изико-химическую сущность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процессов и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5ABA00D5"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5D7C3E" w:rsidRPr="00CD73CC">
              <w:rPr>
                <w:rFonts w:ascii="Times New Roman" w:eastAsia="Calibri" w:hAnsi="Times New Roman" w:cs="Times New Roman"/>
                <w:bCs/>
                <w:color w:val="000000" w:themeColor="text1"/>
              </w:rPr>
              <w:t>стройство, принцип работы и правила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lastRenderedPageBreak/>
              <w:t>оборудования для крашения изделий;</w:t>
            </w:r>
          </w:p>
          <w:p w14:paraId="2CBEE1C4"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комплектования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производственных партий;</w:t>
            </w:r>
          </w:p>
          <w:p w14:paraId="31E7F5BE"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приема и подготовки изделий к</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крашению;</w:t>
            </w:r>
          </w:p>
          <w:p w14:paraId="2ACB5630"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Д</w:t>
            </w:r>
            <w:r w:rsidR="005D7C3E" w:rsidRPr="00CD73CC">
              <w:rPr>
                <w:rFonts w:ascii="Times New Roman" w:eastAsia="Calibri" w:hAnsi="Times New Roman" w:cs="Times New Roman"/>
                <w:bCs/>
                <w:color w:val="000000" w:themeColor="text1"/>
              </w:rPr>
              <w:t>ействующие технологические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инструкции, стандарты, технические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условия и нормативную документацию;</w:t>
            </w:r>
          </w:p>
          <w:p w14:paraId="55B632F2" w14:textId="77777777" w:rsidR="005D7C3E" w:rsidRPr="00CD73CC" w:rsidRDefault="006066A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Н</w:t>
            </w:r>
            <w:r w:rsidR="005D7C3E" w:rsidRPr="00CD73CC">
              <w:rPr>
                <w:rFonts w:ascii="Times New Roman" w:eastAsia="Calibri" w:hAnsi="Times New Roman" w:cs="Times New Roman"/>
                <w:bCs/>
                <w:color w:val="000000" w:themeColor="text1"/>
              </w:rPr>
              <w:t>ормы расхода химических материалов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красителей, применяемых в процессе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r w:rsidR="00A4189E" w:rsidRPr="00CD73CC">
              <w:rPr>
                <w:rFonts w:ascii="Times New Roman" w:eastAsia="Calibri" w:hAnsi="Times New Roman" w:cs="Times New Roman"/>
                <w:bCs/>
                <w:color w:val="000000" w:themeColor="text1"/>
              </w:rPr>
              <w:t>.</w:t>
            </w:r>
          </w:p>
        </w:tc>
      </w:tr>
      <w:tr w:rsidR="00CD73CC" w:rsidRPr="00CD73CC" w14:paraId="23260D9E" w14:textId="77777777" w:rsidTr="004975BA">
        <w:trPr>
          <w:jc w:val="center"/>
        </w:trPr>
        <w:tc>
          <w:tcPr>
            <w:tcW w:w="2624" w:type="dxa"/>
            <w:vMerge/>
          </w:tcPr>
          <w:p w14:paraId="670F3D33"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4EABC590" w14:textId="77777777" w:rsidR="005D7C3E" w:rsidRPr="00CD73CC" w:rsidRDefault="005D7C3E" w:rsidP="002338C5">
            <w:pP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ПК 2.3. Проводить технологические процессы</w:t>
            </w:r>
            <w:r w:rsidR="002338C5"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стирки белья</w:t>
            </w:r>
          </w:p>
        </w:tc>
        <w:tc>
          <w:tcPr>
            <w:tcW w:w="8186" w:type="dxa"/>
            <w:tcBorders>
              <w:right w:val="single" w:sz="4" w:space="0" w:color="auto"/>
            </w:tcBorders>
          </w:tcPr>
          <w:p w14:paraId="2EC6FEB4"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 xml:space="preserve">Навыки: </w:t>
            </w:r>
          </w:p>
        </w:tc>
      </w:tr>
      <w:tr w:rsidR="00CD73CC" w:rsidRPr="00CD73CC" w14:paraId="46D4B1C2" w14:textId="77777777" w:rsidTr="004975BA">
        <w:trPr>
          <w:jc w:val="center"/>
        </w:trPr>
        <w:tc>
          <w:tcPr>
            <w:tcW w:w="2624" w:type="dxa"/>
            <w:vMerge/>
          </w:tcPr>
          <w:p w14:paraId="05E53228"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44C1CE25" w14:textId="77777777" w:rsidR="005D7C3E" w:rsidRPr="00CD73CC" w:rsidRDefault="005D7C3E" w:rsidP="00473BAA">
            <w:pPr>
              <w:rPr>
                <w:rFonts w:ascii="Times New Roman" w:eastAsia="Calibri" w:hAnsi="Times New Roman" w:cs="Times New Roman"/>
                <w:i/>
                <w:color w:val="000000" w:themeColor="text1"/>
              </w:rPr>
            </w:pPr>
          </w:p>
        </w:tc>
        <w:tc>
          <w:tcPr>
            <w:tcW w:w="8186" w:type="dxa"/>
            <w:tcBorders>
              <w:right w:val="single" w:sz="4" w:space="0" w:color="auto"/>
            </w:tcBorders>
          </w:tcPr>
          <w:p w14:paraId="5A0E4253"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 xml:space="preserve">пределения </w:t>
            </w:r>
            <w:proofErr w:type="spellStart"/>
            <w:r w:rsidR="005D7C3E" w:rsidRPr="00CD73CC">
              <w:rPr>
                <w:rFonts w:ascii="Times New Roman" w:eastAsia="Calibri" w:hAnsi="Times New Roman" w:cs="Times New Roman"/>
                <w:bCs/>
                <w:color w:val="000000" w:themeColor="text1"/>
              </w:rPr>
              <w:t>пятнообразующих</w:t>
            </w:r>
            <w:proofErr w:type="spellEnd"/>
            <w:r w:rsidR="005D7C3E" w:rsidRPr="00CD73CC">
              <w:rPr>
                <w:rFonts w:ascii="Times New Roman" w:eastAsia="Calibri" w:hAnsi="Times New Roman" w:cs="Times New Roman"/>
                <w:bCs/>
                <w:color w:val="000000" w:themeColor="text1"/>
              </w:rPr>
              <w:t xml:space="preserve"> веществ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на изделиях;</w:t>
            </w:r>
          </w:p>
          <w:p w14:paraId="70133EAB"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одбора технологических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2D582221"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ыполнения операций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стирки белья;</w:t>
            </w:r>
          </w:p>
          <w:p w14:paraId="29221725"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бслуживания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стирки белья с учетом</w:t>
            </w:r>
            <w:r w:rsidRPr="00CD73CC">
              <w:rPr>
                <w:rFonts w:ascii="Times New Roman" w:eastAsia="Calibri" w:hAnsi="Times New Roman" w:cs="Times New Roman"/>
                <w:bCs/>
                <w:color w:val="000000" w:themeColor="text1"/>
              </w:rPr>
              <w:t xml:space="preserve"> </w:t>
            </w:r>
            <w:r w:rsidR="006E0EFF" w:rsidRPr="00CD73CC">
              <w:rPr>
                <w:rFonts w:ascii="Times New Roman" w:eastAsia="Calibri" w:hAnsi="Times New Roman" w:cs="Times New Roman"/>
                <w:bCs/>
                <w:color w:val="000000" w:themeColor="text1"/>
              </w:rPr>
              <w:t>Выполнения т</w:t>
            </w:r>
            <w:r w:rsidR="005D7C3E" w:rsidRPr="00CD73CC">
              <w:rPr>
                <w:rFonts w:ascii="Times New Roman" w:eastAsia="Calibri" w:hAnsi="Times New Roman" w:cs="Times New Roman"/>
                <w:bCs/>
                <w:color w:val="000000" w:themeColor="text1"/>
              </w:rPr>
              <w:t>ребований производственной санитарии,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техники безопасности и охраны</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окружающей среды;</w:t>
            </w:r>
          </w:p>
          <w:p w14:paraId="1BDEA10A"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и анализа состояния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стирки белья</w:t>
            </w:r>
            <w:r w:rsidRPr="00CD73CC">
              <w:rPr>
                <w:rFonts w:ascii="Times New Roman" w:eastAsia="Calibri" w:hAnsi="Times New Roman" w:cs="Times New Roman"/>
                <w:bCs/>
                <w:color w:val="000000" w:themeColor="text1"/>
              </w:rPr>
              <w:t>.</w:t>
            </w:r>
          </w:p>
        </w:tc>
      </w:tr>
      <w:tr w:rsidR="00CD73CC" w:rsidRPr="00CD73CC" w14:paraId="4A25DBAD" w14:textId="77777777" w:rsidTr="004975BA">
        <w:trPr>
          <w:trHeight w:val="66"/>
          <w:jc w:val="center"/>
        </w:trPr>
        <w:tc>
          <w:tcPr>
            <w:tcW w:w="2624" w:type="dxa"/>
            <w:vMerge/>
          </w:tcPr>
          <w:p w14:paraId="68B430FF"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3C89873"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218D709C"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54DBFC5A" w14:textId="77777777" w:rsidTr="004975BA">
        <w:trPr>
          <w:trHeight w:val="63"/>
          <w:jc w:val="center"/>
        </w:trPr>
        <w:tc>
          <w:tcPr>
            <w:tcW w:w="2624" w:type="dxa"/>
            <w:vMerge/>
          </w:tcPr>
          <w:p w14:paraId="29694EDF"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48037E61"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49142003"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ыполнять все операции по подготовке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к стирке;</w:t>
            </w:r>
          </w:p>
          <w:p w14:paraId="241CE597"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технологическую</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последовательность и режимы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текстильных изделий;</w:t>
            </w:r>
          </w:p>
          <w:p w14:paraId="03A084D0"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бслуживать технологическое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оборудование для стирки белья;</w:t>
            </w:r>
          </w:p>
          <w:p w14:paraId="4013C075"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и анализировать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параметры функционирования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для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50CB1860"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требований, стандартов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 технических условий на различных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белья;</w:t>
            </w:r>
          </w:p>
          <w:p w14:paraId="1A730CD8"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обеспечение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технического обслуживания и ремонта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белья;</w:t>
            </w:r>
          </w:p>
          <w:p w14:paraId="4AC07882" w14:textId="77777777" w:rsidR="005D7C3E" w:rsidRPr="00CD73CC" w:rsidRDefault="006066A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беспечивать соблюдение требований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производственной санитарии, техники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безопасности и охраны окружающей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среды</w:t>
            </w:r>
            <w:r w:rsidR="00A4189E" w:rsidRPr="00CD73CC">
              <w:rPr>
                <w:rFonts w:ascii="Times New Roman" w:eastAsia="Calibri" w:hAnsi="Times New Roman" w:cs="Times New Roman"/>
                <w:bCs/>
                <w:color w:val="000000" w:themeColor="text1"/>
              </w:rPr>
              <w:t>.</w:t>
            </w:r>
          </w:p>
        </w:tc>
      </w:tr>
      <w:tr w:rsidR="00CD73CC" w:rsidRPr="00CD73CC" w14:paraId="6F0E4FD9" w14:textId="77777777" w:rsidTr="004975BA">
        <w:trPr>
          <w:trHeight w:val="63"/>
          <w:jc w:val="center"/>
        </w:trPr>
        <w:tc>
          <w:tcPr>
            <w:tcW w:w="2624" w:type="dxa"/>
            <w:vMerge/>
          </w:tcPr>
          <w:p w14:paraId="166CDC78"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9529DEA"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21810E4C"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3C8EF8B" w14:textId="77777777" w:rsidTr="004975BA">
        <w:trPr>
          <w:trHeight w:val="63"/>
          <w:jc w:val="center"/>
        </w:trPr>
        <w:tc>
          <w:tcPr>
            <w:tcW w:w="2624" w:type="dxa"/>
            <w:vMerge/>
          </w:tcPr>
          <w:p w14:paraId="131A3AA9"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0491E90"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40266ADB"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назначение, свойства и действие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моющих средств, используемых 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процессе стирки белья;</w:t>
            </w:r>
          </w:p>
          <w:p w14:paraId="1CDE26CE"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стирки и схемы технологических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процессов стирки белья;</w:t>
            </w:r>
          </w:p>
          <w:p w14:paraId="11837F1C"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Ф</w:t>
            </w:r>
            <w:r w:rsidR="005D7C3E" w:rsidRPr="00CD73CC">
              <w:rPr>
                <w:rFonts w:ascii="Times New Roman" w:eastAsia="Calibri" w:hAnsi="Times New Roman" w:cs="Times New Roman"/>
                <w:bCs/>
                <w:color w:val="000000" w:themeColor="text1"/>
              </w:rPr>
              <w:t>изико-химическую сущность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процессов и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7CB01994"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У</w:t>
            </w:r>
            <w:r w:rsidR="005D7C3E" w:rsidRPr="00CD73CC">
              <w:rPr>
                <w:rFonts w:ascii="Times New Roman" w:eastAsia="Calibri" w:hAnsi="Times New Roman" w:cs="Times New Roman"/>
                <w:bCs/>
                <w:color w:val="000000" w:themeColor="text1"/>
              </w:rPr>
              <w:t>стройство, принцип работы и правила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стирки белья;</w:t>
            </w:r>
          </w:p>
          <w:p w14:paraId="0AD23CC1"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комплектования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производственных партий;</w:t>
            </w:r>
          </w:p>
          <w:p w14:paraId="3E716080"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приема и подготовки изделий к</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стирке;</w:t>
            </w:r>
          </w:p>
          <w:p w14:paraId="1E8FE4AB"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Д</w:t>
            </w:r>
            <w:r w:rsidR="005D7C3E" w:rsidRPr="00CD73CC">
              <w:rPr>
                <w:rFonts w:ascii="Times New Roman" w:eastAsia="Calibri" w:hAnsi="Times New Roman" w:cs="Times New Roman"/>
                <w:bCs/>
                <w:color w:val="000000" w:themeColor="text1"/>
              </w:rPr>
              <w:t>ействующие технологические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инструкции, стандарты, технические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условия и нормативную документацию;</w:t>
            </w:r>
          </w:p>
          <w:p w14:paraId="1144499E" w14:textId="77777777" w:rsidR="005D7C3E" w:rsidRPr="00CD73CC" w:rsidRDefault="009D0996"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Н</w:t>
            </w:r>
            <w:r w:rsidR="005D7C3E" w:rsidRPr="00CD73CC">
              <w:rPr>
                <w:rFonts w:ascii="Times New Roman" w:eastAsia="Calibri" w:hAnsi="Times New Roman" w:cs="Times New Roman"/>
                <w:bCs/>
                <w:color w:val="000000" w:themeColor="text1"/>
              </w:rPr>
              <w:t>ормы расхода моющих средств,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применяемых в процессе стирки белья</w:t>
            </w:r>
            <w:r w:rsidRPr="00CD73CC">
              <w:rPr>
                <w:rFonts w:ascii="Times New Roman" w:eastAsia="Calibri" w:hAnsi="Times New Roman" w:cs="Times New Roman"/>
                <w:bCs/>
                <w:color w:val="000000" w:themeColor="text1"/>
              </w:rPr>
              <w:t>.</w:t>
            </w:r>
          </w:p>
        </w:tc>
      </w:tr>
      <w:tr w:rsidR="00CD73CC" w:rsidRPr="00CD73CC" w14:paraId="0EE1A12D" w14:textId="77777777" w:rsidTr="004975BA">
        <w:trPr>
          <w:trHeight w:val="332"/>
          <w:jc w:val="center"/>
        </w:trPr>
        <w:tc>
          <w:tcPr>
            <w:tcW w:w="2624" w:type="dxa"/>
            <w:vMerge/>
          </w:tcPr>
          <w:p w14:paraId="4E9A635D"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13E2C5A6" w14:textId="77777777" w:rsidR="005D7C3E" w:rsidRPr="00CD73CC" w:rsidRDefault="005D7C3E" w:rsidP="002338C5">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2.4. Осуществлять выбор технологии</w:t>
            </w:r>
            <w:r w:rsidR="002338C5"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химической обработки изделий в соответствии с рекомендациями производителя или по</w:t>
            </w:r>
            <w:r w:rsidR="002338C5"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согласованию с заказчиком</w:t>
            </w:r>
          </w:p>
        </w:tc>
        <w:tc>
          <w:tcPr>
            <w:tcW w:w="8186" w:type="dxa"/>
            <w:tcBorders>
              <w:right w:val="single" w:sz="4" w:space="0" w:color="auto"/>
            </w:tcBorders>
          </w:tcPr>
          <w:p w14:paraId="7DC52321"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23082DAF" w14:textId="77777777" w:rsidTr="004975BA">
        <w:trPr>
          <w:trHeight w:val="315"/>
          <w:jc w:val="center"/>
        </w:trPr>
        <w:tc>
          <w:tcPr>
            <w:tcW w:w="2624" w:type="dxa"/>
            <w:vMerge/>
          </w:tcPr>
          <w:p w14:paraId="00F0FC51"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380C4F0C"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4B414BDD"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ыявления, установления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предупреждения брака и его причин на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всех 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крашения изделий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r w:rsidR="00A4189E" w:rsidRPr="00CD73CC">
              <w:rPr>
                <w:rFonts w:ascii="Times New Roman" w:eastAsia="Calibri" w:hAnsi="Times New Roman" w:cs="Times New Roman"/>
                <w:bCs/>
                <w:color w:val="000000" w:themeColor="text1"/>
              </w:rPr>
              <w:t>.</w:t>
            </w:r>
          </w:p>
        </w:tc>
      </w:tr>
      <w:tr w:rsidR="00CD73CC" w:rsidRPr="00CD73CC" w14:paraId="390D2F55" w14:textId="77777777" w:rsidTr="004975BA">
        <w:trPr>
          <w:trHeight w:val="315"/>
          <w:jc w:val="center"/>
        </w:trPr>
        <w:tc>
          <w:tcPr>
            <w:tcW w:w="2624" w:type="dxa"/>
            <w:vMerge/>
          </w:tcPr>
          <w:p w14:paraId="0BCD6898"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23256C6"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4037D5AD"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5A0D9B66" w14:textId="77777777" w:rsidTr="009D0996">
        <w:trPr>
          <w:trHeight w:val="987"/>
          <w:jc w:val="center"/>
        </w:trPr>
        <w:tc>
          <w:tcPr>
            <w:tcW w:w="2624" w:type="dxa"/>
            <w:vMerge/>
          </w:tcPr>
          <w:p w14:paraId="49DD8F6B"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53D3D6E8"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00E876B9"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ыявлять и устанавливать вид брака на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всех 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крашения и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711F5505"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и анализировать причины</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брака на всех этапах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химической чистки, крашения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и стирки белья</w:t>
            </w:r>
            <w:r w:rsidR="00A4189E" w:rsidRPr="00CD73CC">
              <w:rPr>
                <w:rFonts w:ascii="Times New Roman" w:eastAsia="Calibri" w:hAnsi="Times New Roman" w:cs="Times New Roman"/>
                <w:bCs/>
                <w:color w:val="000000" w:themeColor="text1"/>
              </w:rPr>
              <w:t>.</w:t>
            </w:r>
          </w:p>
        </w:tc>
      </w:tr>
      <w:tr w:rsidR="00CD73CC" w:rsidRPr="00CD73CC" w14:paraId="4726ED55" w14:textId="77777777" w:rsidTr="004975BA">
        <w:trPr>
          <w:trHeight w:val="158"/>
          <w:jc w:val="center"/>
        </w:trPr>
        <w:tc>
          <w:tcPr>
            <w:tcW w:w="2624" w:type="dxa"/>
            <w:vMerge/>
          </w:tcPr>
          <w:p w14:paraId="570F83BA"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093D5116"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105C7CA8"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7FCA2038" w14:textId="77777777" w:rsidTr="004975BA">
        <w:trPr>
          <w:trHeight w:val="157"/>
          <w:jc w:val="center"/>
        </w:trPr>
        <w:tc>
          <w:tcPr>
            <w:tcW w:w="2624" w:type="dxa"/>
            <w:vMerge/>
          </w:tcPr>
          <w:p w14:paraId="3B6BA77A"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C04C5BE"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4E22DC5E"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производственного брака на всех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крашения изделий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2A6CF3E4"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ричины брака на всех этапах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процесса химической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чистки, крашения изделий и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белья;</w:t>
            </w:r>
          </w:p>
          <w:p w14:paraId="30D54154"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5D7C3E" w:rsidRPr="00CD73CC">
              <w:rPr>
                <w:rFonts w:ascii="Times New Roman" w:eastAsia="Calibri" w:hAnsi="Times New Roman" w:cs="Times New Roman"/>
                <w:bCs/>
                <w:color w:val="000000" w:themeColor="text1"/>
              </w:rPr>
              <w:t>етоды технического контроля качества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обработки изделий;</w:t>
            </w:r>
          </w:p>
          <w:p w14:paraId="003802A5"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w:t>
            </w:r>
            <w:r w:rsidR="005D7C3E" w:rsidRPr="00CD73CC">
              <w:rPr>
                <w:rFonts w:ascii="Times New Roman" w:eastAsia="Calibri" w:hAnsi="Times New Roman" w:cs="Times New Roman"/>
                <w:bCs/>
                <w:color w:val="000000" w:themeColor="text1"/>
              </w:rPr>
              <w:t>ехнические требования, предъявляемые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 качеству обработки на всех этапах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процесса химической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чистки, крашения изделий и стирки белья.</w:t>
            </w:r>
          </w:p>
        </w:tc>
      </w:tr>
      <w:tr w:rsidR="00CD73CC" w:rsidRPr="00CD73CC" w14:paraId="2D9931A3" w14:textId="77777777" w:rsidTr="004975BA">
        <w:trPr>
          <w:trHeight w:val="210"/>
          <w:jc w:val="center"/>
        </w:trPr>
        <w:tc>
          <w:tcPr>
            <w:tcW w:w="2624" w:type="dxa"/>
            <w:vMerge/>
          </w:tcPr>
          <w:p w14:paraId="084311F7"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1014D7C5" w14:textId="77777777" w:rsidR="005D7C3E" w:rsidRPr="00CD73CC" w:rsidRDefault="005D7C3E" w:rsidP="009D0996">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2.5. Анализировать причины брака на всех</w:t>
            </w:r>
            <w:r w:rsidR="009D0996"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этапах технологического процесса химической</w:t>
            </w:r>
            <w:r w:rsidR="009D0996"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обработки изделий</w:t>
            </w:r>
          </w:p>
        </w:tc>
        <w:tc>
          <w:tcPr>
            <w:tcW w:w="8186" w:type="dxa"/>
            <w:tcBorders>
              <w:right w:val="single" w:sz="4" w:space="0" w:color="auto"/>
            </w:tcBorders>
          </w:tcPr>
          <w:p w14:paraId="0AA66C66"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335CC7C8" w14:textId="77777777" w:rsidTr="004975BA">
        <w:trPr>
          <w:trHeight w:val="210"/>
          <w:jc w:val="center"/>
        </w:trPr>
        <w:tc>
          <w:tcPr>
            <w:tcW w:w="2624" w:type="dxa"/>
            <w:vMerge/>
          </w:tcPr>
          <w:p w14:paraId="691216F9"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60849B6"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3700C39A" w14:textId="77777777" w:rsidR="005D7C3E" w:rsidRPr="00CD73CC" w:rsidRDefault="00D0585F" w:rsidP="00D0585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ыявления</w:t>
            </w:r>
            <w:r w:rsidRPr="00CD73CC">
              <w:rPr>
                <w:rFonts w:ascii="Times New Roman" w:eastAsia="Calibri" w:hAnsi="Times New Roman" w:cs="Times New Roman"/>
                <w:bCs/>
                <w:color w:val="000000" w:themeColor="text1"/>
              </w:rPr>
              <w:t xml:space="preserve"> и</w:t>
            </w:r>
            <w:r w:rsidR="005D7C3E" w:rsidRPr="00CD73CC">
              <w:rPr>
                <w:rFonts w:ascii="Times New Roman" w:eastAsia="Calibri" w:hAnsi="Times New Roman" w:cs="Times New Roman"/>
                <w:bCs/>
                <w:color w:val="000000" w:themeColor="text1"/>
              </w:rPr>
              <w:t xml:space="preserve"> установления брака и его причин на</w:t>
            </w:r>
            <w:r w:rsidR="009D0996"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всех этапах технологического процесса</w:t>
            </w:r>
            <w:r w:rsidR="009D0996"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 xml:space="preserve">химической чистки, </w:t>
            </w:r>
            <w:r w:rsidR="00577A20" w:rsidRPr="00CD73CC">
              <w:rPr>
                <w:rFonts w:ascii="Times New Roman" w:eastAsia="Calibri" w:hAnsi="Times New Roman" w:cs="Times New Roman"/>
                <w:bCs/>
                <w:color w:val="000000" w:themeColor="text1"/>
              </w:rPr>
              <w:t>крашения изделий</w:t>
            </w:r>
            <w:r w:rsidRPr="00CD73CC">
              <w:rPr>
                <w:rFonts w:ascii="Times New Roman" w:eastAsia="Calibri" w:hAnsi="Times New Roman" w:cs="Times New Roman"/>
                <w:bCs/>
                <w:color w:val="000000" w:themeColor="text1"/>
              </w:rPr>
              <w:t xml:space="preserve">, </w:t>
            </w:r>
            <w:r w:rsidR="00577A20" w:rsidRPr="00CD73CC">
              <w:rPr>
                <w:rFonts w:ascii="Times New Roman" w:eastAsia="Calibri" w:hAnsi="Times New Roman" w:cs="Times New Roman"/>
                <w:bCs/>
                <w:color w:val="000000" w:themeColor="text1"/>
              </w:rPr>
              <w:t>стирки белья.</w:t>
            </w:r>
          </w:p>
        </w:tc>
      </w:tr>
      <w:tr w:rsidR="00CD73CC" w:rsidRPr="00CD73CC" w14:paraId="40FF7C8E" w14:textId="77777777" w:rsidTr="004975BA">
        <w:trPr>
          <w:trHeight w:val="210"/>
          <w:jc w:val="center"/>
        </w:trPr>
        <w:tc>
          <w:tcPr>
            <w:tcW w:w="2624" w:type="dxa"/>
            <w:vMerge/>
          </w:tcPr>
          <w:p w14:paraId="09691F86"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0EAFF52"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7251A3A2"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449D8D35" w14:textId="77777777" w:rsidTr="004975BA">
        <w:trPr>
          <w:trHeight w:val="210"/>
          <w:jc w:val="center"/>
        </w:trPr>
        <w:tc>
          <w:tcPr>
            <w:tcW w:w="2624" w:type="dxa"/>
            <w:vMerge/>
          </w:tcPr>
          <w:p w14:paraId="245A336C"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337375ED"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6F7FC7B5" w14:textId="77777777" w:rsidR="000759FE" w:rsidRPr="00CD73CC" w:rsidRDefault="000759FE" w:rsidP="000759F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Выявлять и устанавливать вид брака на всех этапах технологического процесса химической чистки изделий</w:t>
            </w:r>
            <w:r w:rsidR="00D0585F" w:rsidRPr="00CD73CC">
              <w:rPr>
                <w:rFonts w:ascii="Times New Roman" w:eastAsia="Calibri" w:hAnsi="Times New Roman" w:cs="Times New Roman"/>
                <w:bCs/>
                <w:color w:val="000000" w:themeColor="text1"/>
              </w:rPr>
              <w:t>, крашения изделий, стирки белья;</w:t>
            </w:r>
          </w:p>
          <w:p w14:paraId="141D56F4" w14:textId="77777777" w:rsidR="005D7C3E" w:rsidRPr="00CD73CC" w:rsidRDefault="000759FE" w:rsidP="00D0585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 xml:space="preserve">Определять и анализировать причины брака на всех этапах технологического процесса химической чистки </w:t>
            </w:r>
            <w:r w:rsidR="00D0585F" w:rsidRPr="00CD73CC">
              <w:rPr>
                <w:rFonts w:ascii="Times New Roman" w:eastAsia="Calibri" w:hAnsi="Times New Roman" w:cs="Times New Roman"/>
                <w:bCs/>
                <w:color w:val="000000" w:themeColor="text1"/>
              </w:rPr>
              <w:t>изделий, крашения изделий, стирки белья.</w:t>
            </w:r>
          </w:p>
        </w:tc>
      </w:tr>
      <w:tr w:rsidR="00CD73CC" w:rsidRPr="00CD73CC" w14:paraId="7C04FDAB" w14:textId="77777777" w:rsidTr="004975BA">
        <w:trPr>
          <w:trHeight w:val="210"/>
          <w:jc w:val="center"/>
        </w:trPr>
        <w:tc>
          <w:tcPr>
            <w:tcW w:w="2624" w:type="dxa"/>
            <w:vMerge/>
          </w:tcPr>
          <w:p w14:paraId="6B3EF76E"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9A7143F"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49C09445"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32F01C58" w14:textId="77777777" w:rsidTr="004975BA">
        <w:trPr>
          <w:trHeight w:val="210"/>
          <w:jc w:val="center"/>
        </w:trPr>
        <w:tc>
          <w:tcPr>
            <w:tcW w:w="2624" w:type="dxa"/>
            <w:vMerge/>
          </w:tcPr>
          <w:p w14:paraId="66848AD2"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05CE8451"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5EB6CBB9" w14:textId="77777777" w:rsidR="000759FE" w:rsidRPr="00CD73CC" w:rsidRDefault="00D0585F" w:rsidP="000759F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0759FE" w:rsidRPr="00CD73CC">
              <w:rPr>
                <w:rFonts w:ascii="Times New Roman" w:eastAsia="Calibri" w:hAnsi="Times New Roman" w:cs="Times New Roman"/>
                <w:bCs/>
                <w:color w:val="000000" w:themeColor="text1"/>
              </w:rPr>
              <w:t>иды производственного брака на всех этапах технологического процесса химической чистки изделий</w:t>
            </w:r>
            <w:r w:rsidRPr="00CD73CC">
              <w:rPr>
                <w:rFonts w:ascii="Times New Roman" w:eastAsia="Calibri" w:hAnsi="Times New Roman" w:cs="Times New Roman"/>
                <w:bCs/>
                <w:color w:val="000000" w:themeColor="text1"/>
              </w:rPr>
              <w:t>, крашения изделий, стирки белья;</w:t>
            </w:r>
          </w:p>
          <w:p w14:paraId="25B2702B" w14:textId="77777777" w:rsidR="000759FE" w:rsidRPr="00CD73CC" w:rsidRDefault="00D0585F" w:rsidP="000759F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0759FE" w:rsidRPr="00CD73CC">
              <w:rPr>
                <w:rFonts w:ascii="Times New Roman" w:eastAsia="Calibri" w:hAnsi="Times New Roman" w:cs="Times New Roman"/>
                <w:bCs/>
                <w:color w:val="000000" w:themeColor="text1"/>
              </w:rPr>
              <w:t xml:space="preserve">ричины брака на всех этапах технологического процесса химической чистки </w:t>
            </w:r>
            <w:r w:rsidR="000759FE" w:rsidRPr="00CD73CC">
              <w:rPr>
                <w:rFonts w:ascii="Times New Roman" w:eastAsia="Calibri" w:hAnsi="Times New Roman" w:cs="Times New Roman"/>
                <w:bCs/>
                <w:color w:val="000000" w:themeColor="text1"/>
              </w:rPr>
              <w:lastRenderedPageBreak/>
              <w:t>изделий</w:t>
            </w:r>
            <w:r w:rsidRPr="00CD73CC">
              <w:rPr>
                <w:rFonts w:ascii="Times New Roman" w:eastAsia="Calibri" w:hAnsi="Times New Roman" w:cs="Times New Roman"/>
                <w:bCs/>
                <w:color w:val="000000" w:themeColor="text1"/>
              </w:rPr>
              <w:t>, крашения изделий, стирки белья;</w:t>
            </w:r>
          </w:p>
          <w:p w14:paraId="4985F40B" w14:textId="77777777" w:rsidR="00577A20" w:rsidRPr="00CD73CC" w:rsidRDefault="00753AC4" w:rsidP="00577A20">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5D7C3E" w:rsidRPr="00CD73CC">
              <w:rPr>
                <w:rFonts w:ascii="Times New Roman" w:eastAsia="Calibri" w:hAnsi="Times New Roman" w:cs="Times New Roman"/>
                <w:bCs/>
                <w:color w:val="000000" w:themeColor="text1"/>
              </w:rPr>
              <w:t>етоды оценки брака</w:t>
            </w:r>
            <w:r w:rsidR="00D0585F" w:rsidRPr="00CD73CC">
              <w:rPr>
                <w:rFonts w:ascii="Times New Roman" w:eastAsia="Calibri" w:hAnsi="Times New Roman" w:cs="Times New Roman"/>
                <w:bCs/>
                <w:color w:val="000000" w:themeColor="text1"/>
              </w:rPr>
              <w:t>.</w:t>
            </w:r>
          </w:p>
        </w:tc>
      </w:tr>
      <w:tr w:rsidR="00CD73CC" w:rsidRPr="00CD73CC" w14:paraId="33B88983" w14:textId="77777777" w:rsidTr="004975BA">
        <w:trPr>
          <w:trHeight w:val="130"/>
          <w:jc w:val="center"/>
        </w:trPr>
        <w:tc>
          <w:tcPr>
            <w:tcW w:w="2624" w:type="dxa"/>
            <w:vMerge/>
          </w:tcPr>
          <w:p w14:paraId="407C2759"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75FE50D4" w14:textId="77777777" w:rsidR="005D7C3E" w:rsidRPr="00CD73CC" w:rsidRDefault="005D7C3E" w:rsidP="002338C5">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2.6. Разрабатывать меры по предупреждению и</w:t>
            </w:r>
            <w:r w:rsidR="002338C5"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устранению брака</w:t>
            </w:r>
          </w:p>
        </w:tc>
        <w:tc>
          <w:tcPr>
            <w:tcW w:w="8186" w:type="dxa"/>
            <w:tcBorders>
              <w:right w:val="single" w:sz="4" w:space="0" w:color="auto"/>
            </w:tcBorders>
          </w:tcPr>
          <w:p w14:paraId="386FCA81"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706A1A3A" w14:textId="77777777" w:rsidTr="004975BA">
        <w:trPr>
          <w:trHeight w:val="127"/>
          <w:jc w:val="center"/>
        </w:trPr>
        <w:tc>
          <w:tcPr>
            <w:tcW w:w="2624" w:type="dxa"/>
            <w:vMerge/>
          </w:tcPr>
          <w:p w14:paraId="4980277A"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547758B3"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01929BA8" w14:textId="77777777" w:rsidR="005D7C3E" w:rsidRPr="00CD73CC" w:rsidRDefault="00186FAA" w:rsidP="00186FAA">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Предупреждения брака на всех этапах технологического процесса химической чистки, технологического процесса крашения изделий, технологического процесса стирки белья</w:t>
            </w:r>
            <w:r w:rsidR="00A4189E" w:rsidRPr="00CD73CC">
              <w:rPr>
                <w:rFonts w:ascii="Times New Roman" w:eastAsia="Calibri" w:hAnsi="Times New Roman" w:cs="Times New Roman"/>
                <w:bCs/>
                <w:color w:val="000000" w:themeColor="text1"/>
              </w:rPr>
              <w:t>.</w:t>
            </w:r>
          </w:p>
        </w:tc>
      </w:tr>
      <w:tr w:rsidR="00CD73CC" w:rsidRPr="00CD73CC" w14:paraId="7D4F2C32" w14:textId="77777777" w:rsidTr="004975BA">
        <w:trPr>
          <w:trHeight w:val="127"/>
          <w:jc w:val="center"/>
        </w:trPr>
        <w:tc>
          <w:tcPr>
            <w:tcW w:w="2624" w:type="dxa"/>
            <w:vMerge/>
          </w:tcPr>
          <w:p w14:paraId="317D04A1"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4276689"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16956BA4" w14:textId="77777777" w:rsidR="000759FE" w:rsidRPr="00CD73CC" w:rsidRDefault="005D7C3E" w:rsidP="000759FE">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23DDB87F" w14:textId="77777777" w:rsidTr="004975BA">
        <w:trPr>
          <w:trHeight w:val="127"/>
          <w:jc w:val="center"/>
        </w:trPr>
        <w:tc>
          <w:tcPr>
            <w:tcW w:w="2624" w:type="dxa"/>
            <w:vMerge/>
          </w:tcPr>
          <w:p w14:paraId="615F6E27"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511AEE7"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326F9A80" w14:textId="77777777" w:rsidR="000759FE" w:rsidRPr="00CD73CC" w:rsidRDefault="00D0585F"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w:t>
            </w:r>
            <w:r w:rsidR="000759FE" w:rsidRPr="00CD73CC">
              <w:rPr>
                <w:rFonts w:ascii="Times New Roman" w:eastAsia="Calibri" w:hAnsi="Times New Roman" w:cs="Times New Roman"/>
                <w:color w:val="000000" w:themeColor="text1"/>
              </w:rPr>
              <w:t>ринимать меры к предупреждению и устранению брака;</w:t>
            </w:r>
          </w:p>
          <w:p w14:paraId="7E86FE62" w14:textId="77777777" w:rsidR="00D0585F" w:rsidRPr="00CD73CC" w:rsidRDefault="00186FAA" w:rsidP="00D0585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0759FE" w:rsidRPr="00CD73CC">
              <w:rPr>
                <w:rFonts w:ascii="Times New Roman" w:eastAsia="Calibri" w:hAnsi="Times New Roman" w:cs="Times New Roman"/>
                <w:color w:val="000000" w:themeColor="text1"/>
              </w:rPr>
              <w:t>беспечивать контроль качества изделий на всех этапах технологического процесса химической чистки изделий</w:t>
            </w:r>
            <w:r w:rsidR="00D0585F" w:rsidRPr="00CD73CC">
              <w:rPr>
                <w:rFonts w:ascii="Times New Roman" w:eastAsia="Calibri" w:hAnsi="Times New Roman" w:cs="Times New Roman"/>
                <w:color w:val="000000" w:themeColor="text1"/>
              </w:rPr>
              <w:t>, крашения изделий, стирки белья</w:t>
            </w:r>
            <w:r w:rsidR="00A4189E" w:rsidRPr="00CD73CC">
              <w:rPr>
                <w:rFonts w:ascii="Times New Roman" w:eastAsia="Calibri" w:hAnsi="Times New Roman" w:cs="Times New Roman"/>
                <w:color w:val="000000" w:themeColor="text1"/>
              </w:rPr>
              <w:t>;</w:t>
            </w:r>
          </w:p>
          <w:p w14:paraId="1BD9E64C" w14:textId="77777777" w:rsidR="000759FE" w:rsidRPr="00CD73CC" w:rsidRDefault="00186FAA"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0759FE" w:rsidRPr="00CD73CC">
              <w:rPr>
                <w:rFonts w:ascii="Times New Roman" w:eastAsia="Calibri" w:hAnsi="Times New Roman" w:cs="Times New Roman"/>
                <w:color w:val="000000" w:themeColor="text1"/>
              </w:rPr>
              <w:t>бслуживать технологическое оборудование для химической чистки</w:t>
            </w:r>
            <w:r w:rsidRPr="00CD73CC">
              <w:rPr>
                <w:rFonts w:ascii="Times New Roman" w:eastAsia="Calibri" w:hAnsi="Times New Roman" w:cs="Times New Roman"/>
                <w:color w:val="000000" w:themeColor="text1"/>
              </w:rPr>
              <w:t>, крашения</w:t>
            </w:r>
            <w:r w:rsidR="000759FE" w:rsidRPr="00CD73CC">
              <w:rPr>
                <w:rFonts w:ascii="Times New Roman" w:eastAsia="Calibri" w:hAnsi="Times New Roman" w:cs="Times New Roman"/>
                <w:color w:val="000000" w:themeColor="text1"/>
              </w:rPr>
              <w:t xml:space="preserve"> изделий</w:t>
            </w:r>
            <w:r w:rsidRPr="00CD73CC">
              <w:rPr>
                <w:rFonts w:ascii="Times New Roman" w:eastAsia="Calibri" w:hAnsi="Times New Roman" w:cs="Times New Roman"/>
                <w:color w:val="000000" w:themeColor="text1"/>
              </w:rPr>
              <w:t>, стирки белья</w:t>
            </w:r>
            <w:r w:rsidR="000759FE" w:rsidRPr="00CD73CC">
              <w:rPr>
                <w:rFonts w:ascii="Times New Roman" w:eastAsia="Calibri" w:hAnsi="Times New Roman" w:cs="Times New Roman"/>
                <w:color w:val="000000" w:themeColor="text1"/>
              </w:rPr>
              <w:t>;</w:t>
            </w:r>
          </w:p>
          <w:p w14:paraId="1164AC48" w14:textId="77777777" w:rsidR="000759FE" w:rsidRPr="00CD73CC" w:rsidRDefault="00186FAA"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К</w:t>
            </w:r>
            <w:r w:rsidR="000759FE" w:rsidRPr="00CD73CC">
              <w:rPr>
                <w:rFonts w:ascii="Times New Roman" w:eastAsia="Calibri" w:hAnsi="Times New Roman" w:cs="Times New Roman"/>
                <w:color w:val="000000" w:themeColor="text1"/>
              </w:rPr>
              <w:t>онтролировать и анализировать параметры функционирования технологического оборудования для химической чистки изделий;</w:t>
            </w:r>
          </w:p>
          <w:p w14:paraId="5E32023F" w14:textId="77777777" w:rsidR="00186FAA" w:rsidRPr="00CD73CC" w:rsidRDefault="00186FAA" w:rsidP="00D0585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К</w:t>
            </w:r>
            <w:r w:rsidR="000759FE" w:rsidRPr="00CD73CC">
              <w:rPr>
                <w:rFonts w:ascii="Times New Roman" w:eastAsia="Calibri" w:hAnsi="Times New Roman" w:cs="Times New Roman"/>
                <w:color w:val="000000" w:themeColor="text1"/>
              </w:rPr>
              <w:t>онтролировать обеспечение технического обслуживания и ремонта технологического оборудования химической чистки изделий</w:t>
            </w:r>
            <w:r w:rsidR="00D0585F"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технологического оборудования стирки белья;</w:t>
            </w:r>
          </w:p>
          <w:p w14:paraId="3F8D1EA7" w14:textId="77777777" w:rsidR="00577A20" w:rsidRPr="00CD73CC" w:rsidRDefault="00186FAA" w:rsidP="00D0585F">
            <w:pPr>
              <w:jc w:val="both"/>
              <w:rPr>
                <w:rFonts w:ascii="Times New Roman" w:eastAsia="Calibri" w:hAnsi="Times New Roman" w:cs="Times New Roman"/>
                <w:b/>
                <w:color w:val="000000" w:themeColor="text1"/>
              </w:rPr>
            </w:pPr>
            <w:r w:rsidRPr="00CD73CC">
              <w:rPr>
                <w:rFonts w:ascii="Times New Roman" w:eastAsia="Calibri" w:hAnsi="Times New Roman" w:cs="Times New Roman"/>
                <w:color w:val="000000" w:themeColor="text1"/>
              </w:rPr>
              <w:t>О</w:t>
            </w:r>
            <w:r w:rsidR="000759FE" w:rsidRPr="00CD73CC">
              <w:rPr>
                <w:rFonts w:ascii="Times New Roman" w:eastAsia="Calibri" w:hAnsi="Times New Roman" w:cs="Times New Roman"/>
                <w:color w:val="000000" w:themeColor="text1"/>
              </w:rPr>
              <w:t>беспечивать соблюдение требований производственной санитарии, техники безопасности и охраны окружающей среды</w:t>
            </w:r>
            <w:r w:rsidR="00D0585F" w:rsidRPr="00CD73CC">
              <w:rPr>
                <w:rFonts w:ascii="Times New Roman" w:eastAsia="Calibri" w:hAnsi="Times New Roman" w:cs="Times New Roman"/>
                <w:color w:val="000000" w:themeColor="text1"/>
              </w:rPr>
              <w:t>.</w:t>
            </w:r>
          </w:p>
        </w:tc>
      </w:tr>
      <w:tr w:rsidR="00CD73CC" w:rsidRPr="00CD73CC" w14:paraId="0D045AD5" w14:textId="77777777" w:rsidTr="004975BA">
        <w:trPr>
          <w:trHeight w:val="127"/>
          <w:jc w:val="center"/>
        </w:trPr>
        <w:tc>
          <w:tcPr>
            <w:tcW w:w="2624" w:type="dxa"/>
            <w:vMerge/>
          </w:tcPr>
          <w:p w14:paraId="0BFBB316"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52120964"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18FF1639"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AC57D1E" w14:textId="77777777" w:rsidTr="004975BA">
        <w:trPr>
          <w:trHeight w:val="127"/>
          <w:jc w:val="center"/>
        </w:trPr>
        <w:tc>
          <w:tcPr>
            <w:tcW w:w="2624" w:type="dxa"/>
            <w:vMerge/>
          </w:tcPr>
          <w:p w14:paraId="7B1D53D9"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F26AE0F" w14:textId="77777777" w:rsidR="005D7C3E" w:rsidRPr="00CD73CC" w:rsidRDefault="005D7C3E" w:rsidP="00473BAA">
            <w:pPr>
              <w:rPr>
                <w:rFonts w:ascii="Times New Roman" w:eastAsia="Calibri" w:hAnsi="Times New Roman" w:cs="Times New Roman"/>
                <w:color w:val="000000" w:themeColor="text1"/>
              </w:rPr>
            </w:pPr>
          </w:p>
        </w:tc>
        <w:tc>
          <w:tcPr>
            <w:tcW w:w="8186" w:type="dxa"/>
            <w:tcBorders>
              <w:right w:val="single" w:sz="4" w:space="0" w:color="auto"/>
            </w:tcBorders>
          </w:tcPr>
          <w:p w14:paraId="79F04399" w14:textId="77777777" w:rsidR="000759FE" w:rsidRPr="00CD73CC" w:rsidRDefault="00D0585F"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w:t>
            </w:r>
            <w:r w:rsidR="000759FE" w:rsidRPr="00CD73CC">
              <w:rPr>
                <w:rFonts w:ascii="Times New Roman" w:eastAsia="Calibri" w:hAnsi="Times New Roman" w:cs="Times New Roman"/>
                <w:color w:val="000000" w:themeColor="text1"/>
              </w:rPr>
              <w:t>етоды предупреждения и устранения брака;</w:t>
            </w:r>
          </w:p>
          <w:p w14:paraId="115E2FBC" w14:textId="77777777" w:rsidR="000759FE" w:rsidRPr="00CD73CC" w:rsidRDefault="00D0585F"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w:t>
            </w:r>
            <w:r w:rsidR="000759FE" w:rsidRPr="00CD73CC">
              <w:rPr>
                <w:rFonts w:ascii="Times New Roman" w:eastAsia="Calibri" w:hAnsi="Times New Roman" w:cs="Times New Roman"/>
                <w:color w:val="000000" w:themeColor="text1"/>
              </w:rPr>
              <w:t>етоды технического контроля качества обработки изделий;</w:t>
            </w:r>
          </w:p>
          <w:p w14:paraId="6559E92E" w14:textId="77777777" w:rsidR="00D26CF1" w:rsidRPr="00CD73CC" w:rsidRDefault="00D26CF1" w:rsidP="00D26CF1">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определения жесткости воды,</w:t>
            </w:r>
          </w:p>
          <w:p w14:paraId="45537828" w14:textId="77777777" w:rsidR="00D26CF1" w:rsidRPr="00CD73CC" w:rsidRDefault="00D26CF1" w:rsidP="00D26CF1">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оценки качества стирки и ополаскивания;</w:t>
            </w:r>
          </w:p>
          <w:p w14:paraId="2E356655" w14:textId="77777777" w:rsidR="00577A20" w:rsidRPr="00CD73CC" w:rsidRDefault="00D0585F" w:rsidP="00D0585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w:t>
            </w:r>
            <w:r w:rsidR="000759FE" w:rsidRPr="00CD73CC">
              <w:rPr>
                <w:rFonts w:ascii="Times New Roman" w:eastAsia="Calibri" w:hAnsi="Times New Roman" w:cs="Times New Roman"/>
                <w:color w:val="000000" w:themeColor="text1"/>
              </w:rPr>
              <w:t>ехнические требования, предъявляемые к качеству обработки на всех этапах технологического процесса химической чистки изделий</w:t>
            </w:r>
            <w:r w:rsidRPr="00CD73CC">
              <w:rPr>
                <w:rFonts w:ascii="Times New Roman" w:eastAsia="Calibri" w:hAnsi="Times New Roman" w:cs="Times New Roman"/>
                <w:color w:val="000000" w:themeColor="text1"/>
              </w:rPr>
              <w:t xml:space="preserve">, </w:t>
            </w:r>
            <w:r w:rsidR="00577A20" w:rsidRPr="00CD73CC">
              <w:rPr>
                <w:rFonts w:ascii="Times New Roman" w:eastAsia="Calibri" w:hAnsi="Times New Roman" w:cs="Times New Roman"/>
                <w:color w:val="000000" w:themeColor="text1"/>
              </w:rPr>
              <w:t>крашения изделий</w:t>
            </w:r>
            <w:r w:rsidRPr="00CD73CC">
              <w:rPr>
                <w:rFonts w:ascii="Times New Roman" w:eastAsia="Calibri" w:hAnsi="Times New Roman" w:cs="Times New Roman"/>
                <w:color w:val="000000" w:themeColor="text1"/>
              </w:rPr>
              <w:t xml:space="preserve">, </w:t>
            </w:r>
            <w:r w:rsidR="00577A20" w:rsidRPr="00CD73CC">
              <w:rPr>
                <w:rFonts w:ascii="Times New Roman" w:eastAsia="Calibri" w:hAnsi="Times New Roman" w:cs="Times New Roman"/>
                <w:color w:val="000000" w:themeColor="text1"/>
              </w:rPr>
              <w:t>стирки изделий</w:t>
            </w:r>
            <w:r w:rsidRPr="00CD73CC">
              <w:rPr>
                <w:rFonts w:ascii="Times New Roman" w:eastAsia="Calibri" w:hAnsi="Times New Roman" w:cs="Times New Roman"/>
                <w:color w:val="000000" w:themeColor="text1"/>
              </w:rPr>
              <w:t>;</w:t>
            </w:r>
          </w:p>
          <w:p w14:paraId="51A38F83" w14:textId="77777777" w:rsidR="00186FAA" w:rsidRPr="00CD73CC" w:rsidRDefault="00D0585F" w:rsidP="00186FAA">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У</w:t>
            </w:r>
            <w:r w:rsidR="00186FAA" w:rsidRPr="00CD73CC">
              <w:rPr>
                <w:rFonts w:ascii="Times New Roman" w:eastAsia="Calibri" w:hAnsi="Times New Roman" w:cs="Times New Roman"/>
                <w:color w:val="000000" w:themeColor="text1"/>
              </w:rPr>
              <w:t>стройство, принцип работы и правила эксплуатации технологического оборудования для химической чистки, крашения изделий и стирки белья.</w:t>
            </w:r>
          </w:p>
        </w:tc>
      </w:tr>
      <w:tr w:rsidR="00CD73CC" w:rsidRPr="00CD73CC" w14:paraId="42D69CD3" w14:textId="77777777" w:rsidTr="004975BA">
        <w:trPr>
          <w:trHeight w:val="85"/>
          <w:jc w:val="center"/>
        </w:trPr>
        <w:tc>
          <w:tcPr>
            <w:tcW w:w="2624" w:type="dxa"/>
            <w:vMerge w:val="restart"/>
          </w:tcPr>
          <w:p w14:paraId="555DAA49" w14:textId="77777777" w:rsidR="00DB1A14" w:rsidRPr="00CD73CC" w:rsidRDefault="00DB1A14" w:rsidP="00D0585F">
            <w:pP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 xml:space="preserve">ВД. </w:t>
            </w:r>
            <w:r w:rsidR="00175DC1" w:rsidRPr="00CD73CC">
              <w:rPr>
                <w:rFonts w:ascii="Times New Roman" w:eastAsia="Calibri" w:hAnsi="Times New Roman" w:cs="Times New Roman"/>
                <w:iCs/>
                <w:color w:val="000000" w:themeColor="text1"/>
              </w:rPr>
              <w:t>2</w:t>
            </w:r>
            <w:r w:rsidRPr="00CD73CC">
              <w:rPr>
                <w:rFonts w:ascii="Times New Roman" w:eastAsia="Calibri" w:hAnsi="Times New Roman" w:cs="Times New Roman"/>
                <w:iCs/>
                <w:color w:val="000000" w:themeColor="text1"/>
              </w:rPr>
              <w:t xml:space="preserve"> Осуществление профессиональной уборки объектов и поверхностей различного назначения (по выбору)</w:t>
            </w:r>
          </w:p>
        </w:tc>
        <w:tc>
          <w:tcPr>
            <w:tcW w:w="3750" w:type="dxa"/>
            <w:vMerge w:val="restart"/>
          </w:tcPr>
          <w:p w14:paraId="055A89D1" w14:textId="77777777" w:rsidR="00DB1A14" w:rsidRPr="00CD73CC" w:rsidRDefault="00DB1A14" w:rsidP="00D0585F">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.1. Выполнять уход за твердыми поверхностями</w:t>
            </w:r>
          </w:p>
        </w:tc>
        <w:tc>
          <w:tcPr>
            <w:tcW w:w="8186" w:type="dxa"/>
          </w:tcPr>
          <w:p w14:paraId="7D65BB7D" w14:textId="77777777" w:rsidR="00DB1A14" w:rsidRPr="00CD73CC" w:rsidRDefault="00DB1A14"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28174B36" w14:textId="77777777" w:rsidTr="004975BA">
        <w:trPr>
          <w:trHeight w:val="85"/>
          <w:jc w:val="center"/>
        </w:trPr>
        <w:tc>
          <w:tcPr>
            <w:tcW w:w="2624" w:type="dxa"/>
            <w:vMerge/>
          </w:tcPr>
          <w:p w14:paraId="3E4B3294"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65E02F21" w14:textId="77777777" w:rsidR="00DB1A14" w:rsidRPr="00CD73CC" w:rsidRDefault="00DB1A14" w:rsidP="005D7C3E">
            <w:pPr>
              <w:rPr>
                <w:rFonts w:ascii="Times New Roman" w:eastAsia="Calibri" w:hAnsi="Times New Roman" w:cs="Times New Roman"/>
                <w:color w:val="000000" w:themeColor="text1"/>
              </w:rPr>
            </w:pPr>
          </w:p>
        </w:tc>
        <w:tc>
          <w:tcPr>
            <w:tcW w:w="8186" w:type="dxa"/>
          </w:tcPr>
          <w:p w14:paraId="647CFD3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6E0EFF" w:rsidRPr="00CD73CC">
              <w:rPr>
                <w:rFonts w:ascii="Times New Roman" w:eastAsia="Calibri" w:hAnsi="Times New Roman" w:cs="Times New Roman"/>
                <w:bCs/>
                <w:color w:val="000000" w:themeColor="text1"/>
              </w:rPr>
              <w:t>пределения</w:t>
            </w:r>
            <w:r w:rsidRPr="00CD73CC">
              <w:rPr>
                <w:rFonts w:ascii="Times New Roman" w:eastAsia="Calibri" w:hAnsi="Times New Roman" w:cs="Times New Roman"/>
                <w:bCs/>
                <w:color w:val="000000" w:themeColor="text1"/>
              </w:rPr>
              <w:t xml:space="preserve"> степени загрязнения, состояния и особенностей поверхностей из натурального или искусственного камня, или керамики, подлежащих очистке и уходу;</w:t>
            </w:r>
          </w:p>
          <w:p w14:paraId="2A0C482F" w14:textId="77777777" w:rsidR="00DB1A14" w:rsidRPr="00CD73CC" w:rsidRDefault="006E0EFF"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Определения</w:t>
            </w:r>
            <w:r w:rsidR="00DB1A14" w:rsidRPr="00CD73CC">
              <w:rPr>
                <w:rFonts w:ascii="Times New Roman" w:eastAsia="Calibri" w:hAnsi="Times New Roman" w:cs="Times New Roman"/>
                <w:bCs/>
                <w:color w:val="000000" w:themeColor="text1"/>
              </w:rPr>
              <w:t xml:space="preserve"> технологии ухода и/или восстановления эстетических свойств поверхностей из натурального или искусственного камня, или керамики;</w:t>
            </w:r>
          </w:p>
          <w:p w14:paraId="3439F4F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6E0EFF"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и технических средств в соответствии с </w:t>
            </w:r>
            <w:r w:rsidRPr="00CD73CC">
              <w:rPr>
                <w:rFonts w:ascii="Times New Roman" w:eastAsia="Calibri" w:hAnsi="Times New Roman" w:cs="Times New Roman"/>
                <w:bCs/>
                <w:color w:val="000000" w:themeColor="text1"/>
              </w:rPr>
              <w:lastRenderedPageBreak/>
              <w:t>выбранной технологией ухода и/или восстановления эстетических свойств поверхностей;</w:t>
            </w:r>
          </w:p>
          <w:p w14:paraId="2E76681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Выбор</w:t>
            </w:r>
            <w:r w:rsidR="002E1110"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СИЗ (при необходимости);</w:t>
            </w:r>
          </w:p>
          <w:p w14:paraId="0F83159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рационального и безопасного маршрута движения при выполнении работ;</w:t>
            </w:r>
          </w:p>
          <w:p w14:paraId="32E00B4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Удалени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загрязнений и/или старых защитных составов с поверхностей из камня, керамики;</w:t>
            </w:r>
          </w:p>
          <w:p w14:paraId="581DC9A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Восстановлени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эстетических свойств поверхностей из натурального или искусственного камня, или керамики;</w:t>
            </w:r>
          </w:p>
          <w:p w14:paraId="09CE1F9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Очистк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поверхности из древесных материалов от загрязнений и/или удалени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старых защитных составов;</w:t>
            </w:r>
          </w:p>
          <w:p w14:paraId="439E39A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Циклевк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или шлифовк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полов из древесных материалов вручную и с использованием технических средств для циклевки и шлифовки.</w:t>
            </w:r>
          </w:p>
        </w:tc>
      </w:tr>
      <w:tr w:rsidR="00CD73CC" w:rsidRPr="00CD73CC" w14:paraId="5BC3C9A5" w14:textId="77777777" w:rsidTr="004975BA">
        <w:trPr>
          <w:trHeight w:val="85"/>
          <w:jc w:val="center"/>
        </w:trPr>
        <w:tc>
          <w:tcPr>
            <w:tcW w:w="2624" w:type="dxa"/>
            <w:vMerge/>
          </w:tcPr>
          <w:p w14:paraId="20AD1449"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2AEFFACE" w14:textId="77777777" w:rsidR="00DB1A14" w:rsidRPr="00CD73CC" w:rsidRDefault="00DB1A14" w:rsidP="005D7C3E">
            <w:pPr>
              <w:rPr>
                <w:rFonts w:ascii="Times New Roman" w:eastAsia="Calibri" w:hAnsi="Times New Roman" w:cs="Times New Roman"/>
                <w:color w:val="000000" w:themeColor="text1"/>
              </w:rPr>
            </w:pPr>
          </w:p>
        </w:tc>
        <w:tc>
          <w:tcPr>
            <w:tcW w:w="8186" w:type="dxa"/>
          </w:tcPr>
          <w:p w14:paraId="537572D9"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70384AE0" w14:textId="77777777" w:rsidTr="004975BA">
        <w:trPr>
          <w:trHeight w:val="85"/>
          <w:jc w:val="center"/>
        </w:trPr>
        <w:tc>
          <w:tcPr>
            <w:tcW w:w="2624" w:type="dxa"/>
            <w:vMerge/>
          </w:tcPr>
          <w:p w14:paraId="011B9E7B"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1B9B7880" w14:textId="77777777" w:rsidR="00DB1A14" w:rsidRPr="00CD73CC" w:rsidRDefault="00DB1A14" w:rsidP="005D7C3E">
            <w:pPr>
              <w:rPr>
                <w:rFonts w:ascii="Times New Roman" w:eastAsia="Calibri" w:hAnsi="Times New Roman" w:cs="Times New Roman"/>
                <w:color w:val="000000" w:themeColor="text1"/>
              </w:rPr>
            </w:pPr>
          </w:p>
        </w:tc>
        <w:tc>
          <w:tcPr>
            <w:tcW w:w="8186" w:type="dxa"/>
          </w:tcPr>
          <w:p w14:paraId="366A999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Визуально и при помощи тестирования определять тип и материал поверхности;</w:t>
            </w:r>
          </w:p>
          <w:p w14:paraId="3293526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натурального или искусственного камня, или керамики;</w:t>
            </w:r>
          </w:p>
          <w:p w14:paraId="58CDAE2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Проводить работы по уборке горизонтальных, наклонных и вертикальных поверхностей различного уровня доступности из натурального и искусственного камня и керамики с различными видами фактуры;</w:t>
            </w:r>
          </w:p>
          <w:p w14:paraId="659E315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осуществлять механическую шлифовку и полировку поверхностей из каменных или керамических материалов;</w:t>
            </w:r>
          </w:p>
          <w:p w14:paraId="00D761B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вакуумные аппараты (промышленные пылесосы передвижные, стационарные);</w:t>
            </w:r>
          </w:p>
          <w:p w14:paraId="61CBBF0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однодисковые машины (роторы) с электродвигателями и пневмодвигателями;</w:t>
            </w:r>
          </w:p>
          <w:p w14:paraId="606B854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шлифовальные машины с электродвигателями и пневмодвигателями;</w:t>
            </w:r>
          </w:p>
          <w:p w14:paraId="17E5843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натурального или искусственного камня, или керамики;</w:t>
            </w:r>
          </w:p>
          <w:p w14:paraId="5B0CD52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применять химические средства для очистки, восстановления и защиты поверхностей из натурального или искусственного камня или керамики;</w:t>
            </w:r>
          </w:p>
          <w:p w14:paraId="165AA12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используемых технических средств и расходных материалов к ним на предмет пригодности к эксплуатации;</w:t>
            </w:r>
          </w:p>
          <w:p w14:paraId="2DE4F01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качество выполненных работ визуально и инструментально;</w:t>
            </w:r>
          </w:p>
          <w:p w14:paraId="42DA9E0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Осуществлять техническое обслуживание оборудования, применяемого для ухода </w:t>
            </w:r>
            <w:r w:rsidRPr="00CD73CC">
              <w:rPr>
                <w:rFonts w:ascii="Times New Roman" w:eastAsia="Calibri" w:hAnsi="Times New Roman" w:cs="Times New Roman"/>
                <w:bCs/>
                <w:color w:val="000000" w:themeColor="text1"/>
              </w:rPr>
              <w:lastRenderedPageBreak/>
              <w:t>за поверхностями из натурального, искусственного камня и керамики в рамках своей компетенции;</w:t>
            </w:r>
          </w:p>
          <w:p w14:paraId="57ED7B4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Выполнять работы с горизонтальными, наклонными и вертикальными поверхностями из древесных материалов различного уровня доступности и фактуры;</w:t>
            </w:r>
          </w:p>
          <w:p w14:paraId="4C9F8C5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древесных материалов;</w:t>
            </w:r>
          </w:p>
          <w:p w14:paraId="1FD6CF6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восстановления поверхностей из древесных материалов;</w:t>
            </w:r>
          </w:p>
          <w:p w14:paraId="0EDE687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древесных материалов;</w:t>
            </w:r>
          </w:p>
          <w:p w14:paraId="0559BDB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Пользоваться вакуумными аппаратами (пылесосы, </w:t>
            </w:r>
            <w:proofErr w:type="spellStart"/>
            <w:r w:rsidRPr="00CD73CC">
              <w:rPr>
                <w:rFonts w:ascii="Times New Roman" w:eastAsia="Calibri" w:hAnsi="Times New Roman" w:cs="Times New Roman"/>
                <w:bCs/>
                <w:color w:val="000000" w:themeColor="text1"/>
              </w:rPr>
              <w:t>пылеводососы</w:t>
            </w:r>
            <w:proofErr w:type="spellEnd"/>
            <w:r w:rsidRPr="00CD73CC">
              <w:rPr>
                <w:rFonts w:ascii="Times New Roman" w:eastAsia="Calibri" w:hAnsi="Times New Roman" w:cs="Times New Roman"/>
                <w:bCs/>
                <w:color w:val="000000" w:themeColor="text1"/>
              </w:rPr>
              <w:t>, промышленные пылесосы) с соблюдением требований безопасности;</w:t>
            </w:r>
          </w:p>
          <w:p w14:paraId="5ECF3F2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однодисковыми машинами (роторы) и полировщиками с электродвигателями и пневмодвигателями с соблюдением требований безопасности;</w:t>
            </w:r>
          </w:p>
          <w:p w14:paraId="4FB6FE8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Пользоваться </w:t>
            </w:r>
            <w:proofErr w:type="spellStart"/>
            <w:r w:rsidRPr="00CD73CC">
              <w:rPr>
                <w:rFonts w:ascii="Times New Roman" w:eastAsia="Calibri" w:hAnsi="Times New Roman" w:cs="Times New Roman"/>
                <w:bCs/>
                <w:color w:val="000000" w:themeColor="text1"/>
              </w:rPr>
              <w:t>паркетошлифовальными</w:t>
            </w:r>
            <w:proofErr w:type="spellEnd"/>
            <w:r w:rsidRPr="00CD73CC">
              <w:rPr>
                <w:rFonts w:ascii="Times New Roman" w:eastAsia="Calibri" w:hAnsi="Times New Roman" w:cs="Times New Roman"/>
                <w:bCs/>
                <w:color w:val="000000" w:themeColor="text1"/>
              </w:rPr>
              <w:t xml:space="preserve"> машинами;</w:t>
            </w:r>
          </w:p>
          <w:p w14:paraId="3A4E894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Использовать химические средства для очистки, защиты и восстановления поверхностей из древесных материалов с соблюдением требований безопасности и охраны труда;</w:t>
            </w:r>
          </w:p>
          <w:p w14:paraId="71F66B7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технических средств, оборудования и инвентаря, применяемых для ухода за поверхностями из древесных материалов, и расходных материалов к ним на предмет пригодности к эксплуатации;</w:t>
            </w:r>
          </w:p>
          <w:p w14:paraId="1586D223"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Осуществлять техническое обслуживание оборудования и технических средств, применяемых для ухода за поверхностями из древесных материалов.</w:t>
            </w:r>
          </w:p>
        </w:tc>
      </w:tr>
      <w:tr w:rsidR="00CD73CC" w:rsidRPr="00CD73CC" w14:paraId="04C6E1CF" w14:textId="77777777" w:rsidTr="004975BA">
        <w:trPr>
          <w:trHeight w:val="85"/>
          <w:jc w:val="center"/>
        </w:trPr>
        <w:tc>
          <w:tcPr>
            <w:tcW w:w="2624" w:type="dxa"/>
            <w:vMerge/>
          </w:tcPr>
          <w:p w14:paraId="3A9D5C20"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41E40F11" w14:textId="77777777" w:rsidR="00DB1A14" w:rsidRPr="00CD73CC" w:rsidRDefault="00DB1A14" w:rsidP="005D7C3E">
            <w:pPr>
              <w:rPr>
                <w:rFonts w:ascii="Times New Roman" w:eastAsia="Calibri" w:hAnsi="Times New Roman" w:cs="Times New Roman"/>
                <w:color w:val="000000" w:themeColor="text1"/>
              </w:rPr>
            </w:pPr>
          </w:p>
        </w:tc>
        <w:tc>
          <w:tcPr>
            <w:tcW w:w="8186" w:type="dxa"/>
          </w:tcPr>
          <w:p w14:paraId="6522D80A"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7BA45B63" w14:textId="77777777" w:rsidTr="004975BA">
        <w:trPr>
          <w:trHeight w:val="85"/>
          <w:jc w:val="center"/>
        </w:trPr>
        <w:tc>
          <w:tcPr>
            <w:tcW w:w="2624" w:type="dxa"/>
            <w:vMerge/>
          </w:tcPr>
          <w:p w14:paraId="5CD1846F"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6CD2860A" w14:textId="77777777" w:rsidR="00DB1A14" w:rsidRPr="00CD73CC" w:rsidRDefault="00DB1A14" w:rsidP="005D7C3E">
            <w:pPr>
              <w:rPr>
                <w:rFonts w:ascii="Times New Roman" w:eastAsia="Calibri" w:hAnsi="Times New Roman" w:cs="Times New Roman"/>
                <w:color w:val="000000" w:themeColor="text1"/>
              </w:rPr>
            </w:pPr>
          </w:p>
        </w:tc>
        <w:tc>
          <w:tcPr>
            <w:tcW w:w="8186" w:type="dxa"/>
          </w:tcPr>
          <w:p w14:paraId="636D272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инструкций по рабочему месту или технологических карт, маршрутных карт;</w:t>
            </w:r>
          </w:p>
          <w:p w14:paraId="6D84681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паспортов технических средств для ухода за поверхностями из натурального или искусственного камня, или керамики;</w:t>
            </w:r>
          </w:p>
          <w:p w14:paraId="0B99776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из натурального или искусственного камня, или керамики;</w:t>
            </w:r>
          </w:p>
          <w:p w14:paraId="198542A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Свойства пород природного камня, применяемых в строительстве;</w:t>
            </w:r>
          </w:p>
          <w:p w14:paraId="285B54B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Свойства видов искусственного камня, применяемых в строительстве;</w:t>
            </w:r>
          </w:p>
          <w:p w14:paraId="52CDCBF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Свойства керамических материалов, применяемых в строительстве;</w:t>
            </w:r>
          </w:p>
          <w:p w14:paraId="3C16BA9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тестирования строительных материалов из натурального и искусственного камня и керамики;</w:t>
            </w:r>
          </w:p>
          <w:p w14:paraId="4F020AD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Типы и свойства каменных строительных материалов природного и искусственного </w:t>
            </w:r>
            <w:r w:rsidRPr="00CD73CC">
              <w:rPr>
                <w:rFonts w:ascii="Times New Roman" w:eastAsia="Calibri" w:hAnsi="Times New Roman" w:cs="Times New Roman"/>
                <w:bCs/>
                <w:color w:val="000000" w:themeColor="text1"/>
              </w:rPr>
              <w:lastRenderedPageBreak/>
              <w:t>происхождения, керамических материалов;</w:t>
            </w:r>
          </w:p>
          <w:p w14:paraId="1C6723A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из натурального, искусственного камня и керамики, и их признаки;</w:t>
            </w:r>
          </w:p>
          <w:p w14:paraId="3BCFFBC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коррозии натурального, искусственного камня и керамики и их признаки;</w:t>
            </w:r>
          </w:p>
          <w:p w14:paraId="34FA3AD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определения степени износа и разрушения поверхностей из натурального и искусственного камня и керамики;</w:t>
            </w:r>
          </w:p>
          <w:p w14:paraId="7EB0EDA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натурального, искусственного камня и керамики;</w:t>
            </w:r>
          </w:p>
          <w:p w14:paraId="6499F07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Устройство и принцип работы оборудования, применяемого для очистки поверхностей из натурального и искусственного камня и керамики;</w:t>
            </w:r>
          </w:p>
          <w:p w14:paraId="00A9F1B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Устройство и принцип работы оборудования, применяемого для восстановления поверхностей из натурального и искусственного камня и керамики;</w:t>
            </w:r>
          </w:p>
          <w:p w14:paraId="12AA20E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поверхностей из натурального и искусственного камня и керамики;</w:t>
            </w:r>
          </w:p>
          <w:p w14:paraId="23BD966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защиты поверхностей из натурального и искусственного камня и керамики;</w:t>
            </w:r>
          </w:p>
          <w:p w14:paraId="3B3F301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СИЗ и их применение при проведении работ по уходу за поверхностями из природного и искусственного камня и керамики;</w:t>
            </w:r>
          </w:p>
          <w:p w14:paraId="0224B59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инструкций по рабочему месту или технологических карт, паспортов  технических средств для ухода за поверхностями из древесных материалов;</w:t>
            </w:r>
          </w:p>
          <w:p w14:paraId="5556375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проведении работ по уходу за поверхностями из древесных материалов Породы дерева, их основные признаки;</w:t>
            </w:r>
          </w:p>
          <w:p w14:paraId="67950EB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древесных материалов;</w:t>
            </w:r>
          </w:p>
          <w:p w14:paraId="5C638A9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коррозии древесных материалов и их признаки;</w:t>
            </w:r>
          </w:p>
          <w:p w14:paraId="71C83DC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древесных материалов;</w:t>
            </w:r>
          </w:p>
          <w:p w14:paraId="29F62E3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и назначение оборудования для ухода за поверхностями из древесных материалов;</w:t>
            </w:r>
          </w:p>
          <w:p w14:paraId="6456EB3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ухода за поверхностями из древесных материалов;</w:t>
            </w:r>
          </w:p>
          <w:p w14:paraId="758B4A0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СИЗ и их применение при выполнении работ по уходу за поверхностями из древесных и ламинированных материалов.</w:t>
            </w:r>
          </w:p>
        </w:tc>
      </w:tr>
      <w:tr w:rsidR="00CD73CC" w:rsidRPr="00CD73CC" w14:paraId="223288A4" w14:textId="77777777" w:rsidTr="004975BA">
        <w:trPr>
          <w:trHeight w:val="85"/>
          <w:jc w:val="center"/>
        </w:trPr>
        <w:tc>
          <w:tcPr>
            <w:tcW w:w="2624" w:type="dxa"/>
            <w:vMerge/>
          </w:tcPr>
          <w:p w14:paraId="6B52EB9C"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val="restart"/>
          </w:tcPr>
          <w:p w14:paraId="6725A93E" w14:textId="77777777" w:rsidR="00DB1A14" w:rsidRPr="00CD73CC" w:rsidRDefault="00DB1A14" w:rsidP="002338C5">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.2. Выполнять уход за полимерными покрытиями</w:t>
            </w:r>
          </w:p>
        </w:tc>
        <w:tc>
          <w:tcPr>
            <w:tcW w:w="8186" w:type="dxa"/>
          </w:tcPr>
          <w:p w14:paraId="2ADAAD2E"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34D5CC29" w14:textId="77777777" w:rsidTr="004975BA">
        <w:trPr>
          <w:trHeight w:val="85"/>
          <w:jc w:val="center"/>
        </w:trPr>
        <w:tc>
          <w:tcPr>
            <w:tcW w:w="2624" w:type="dxa"/>
            <w:vMerge/>
          </w:tcPr>
          <w:p w14:paraId="07B0C7A2"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23E75357"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7C75010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Очистк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поверхности из синтетических материалов, натурального линолеума или </w:t>
            </w:r>
            <w:r w:rsidRPr="00CD73CC">
              <w:rPr>
                <w:rFonts w:ascii="Times New Roman" w:eastAsia="Calibri" w:hAnsi="Times New Roman" w:cs="Times New Roman"/>
                <w:bCs/>
                <w:color w:val="000000" w:themeColor="text1"/>
              </w:rPr>
              <w:lastRenderedPageBreak/>
              <w:t>резины от загрязнения и/или старых защитных составов;</w:t>
            </w:r>
          </w:p>
          <w:p w14:paraId="2FB4596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работ по защите поверхност</w:t>
            </w:r>
            <w:r w:rsidR="002E1110" w:rsidRPr="00CD73CC">
              <w:rPr>
                <w:rFonts w:ascii="Times New Roman" w:eastAsia="Calibri" w:hAnsi="Times New Roman" w:cs="Times New Roman"/>
                <w:bCs/>
                <w:color w:val="000000" w:themeColor="text1"/>
              </w:rPr>
              <w:t>ей</w:t>
            </w:r>
            <w:r w:rsidRPr="00CD73CC">
              <w:rPr>
                <w:rFonts w:ascii="Times New Roman" w:eastAsia="Calibri" w:hAnsi="Times New Roman" w:cs="Times New Roman"/>
                <w:bCs/>
                <w:color w:val="000000" w:themeColor="text1"/>
              </w:rPr>
              <w:t xml:space="preserve"> из синтетических материалов, натурального линолеума и резины.</w:t>
            </w:r>
          </w:p>
        </w:tc>
      </w:tr>
      <w:tr w:rsidR="00CD73CC" w:rsidRPr="00CD73CC" w14:paraId="1CC119EB" w14:textId="77777777" w:rsidTr="004975BA">
        <w:trPr>
          <w:trHeight w:val="85"/>
          <w:jc w:val="center"/>
        </w:trPr>
        <w:tc>
          <w:tcPr>
            <w:tcW w:w="2624" w:type="dxa"/>
            <w:vMerge/>
          </w:tcPr>
          <w:p w14:paraId="09060648"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472BB346"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72896A54"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453F4A3F" w14:textId="77777777" w:rsidTr="004975BA">
        <w:trPr>
          <w:trHeight w:val="85"/>
          <w:jc w:val="center"/>
        </w:trPr>
        <w:tc>
          <w:tcPr>
            <w:tcW w:w="2624" w:type="dxa"/>
            <w:vMerge/>
          </w:tcPr>
          <w:p w14:paraId="370C1A86"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66624B76"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63F5E45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различные модели оборудования, технических средств и инвентаря для ухода за поверхностями из синтетических материалов, натурального линолеума и резины;</w:t>
            </w:r>
          </w:p>
          <w:p w14:paraId="6B454B0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синтетических материалов, натурального линолеума и  резины с использованием инструментов и технических средств;</w:t>
            </w:r>
          </w:p>
          <w:p w14:paraId="5C5BFD3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восстановления поверхностей из синтетических материалов, натурального линолеума и резины с использованием инструментов и технических средств;</w:t>
            </w:r>
          </w:p>
          <w:p w14:paraId="500E37A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синтетических материалов, натурального линолеума и резины с использованием инструментов и технических средств;</w:t>
            </w:r>
          </w:p>
          <w:p w14:paraId="4C7A6B4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очистки, защиты и восстановления поверхностей из синтетических материалов, натурального линолеума и резины;</w:t>
            </w:r>
          </w:p>
          <w:p w14:paraId="0F7303B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Проводить работы с горизонтальными, наклонными и вертикальными поверхностями различного уровня доступности и фактуры;</w:t>
            </w:r>
          </w:p>
          <w:p w14:paraId="4A62A42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технических средств, оборудования и инвентаря, применяемых для ухода за поверхностями из синтетических материалов,  натурального линолеума и резины, и расходных материалов к ним на предмет пригодности к эксплуатации.</w:t>
            </w:r>
          </w:p>
        </w:tc>
      </w:tr>
      <w:tr w:rsidR="00CD73CC" w:rsidRPr="00CD73CC" w14:paraId="782D8C81" w14:textId="77777777" w:rsidTr="004975BA">
        <w:trPr>
          <w:trHeight w:val="85"/>
          <w:jc w:val="center"/>
        </w:trPr>
        <w:tc>
          <w:tcPr>
            <w:tcW w:w="2624" w:type="dxa"/>
            <w:vMerge/>
          </w:tcPr>
          <w:p w14:paraId="28103EEF"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124B2DD2"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69298058"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45EBF270" w14:textId="77777777" w:rsidTr="004975BA">
        <w:trPr>
          <w:trHeight w:val="85"/>
          <w:jc w:val="center"/>
        </w:trPr>
        <w:tc>
          <w:tcPr>
            <w:tcW w:w="2624" w:type="dxa"/>
            <w:vMerge/>
          </w:tcPr>
          <w:p w14:paraId="06741738"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2EAB779E"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0318ABB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технологических карт, паспортов технических средств для ухода за поверхностями из синтетических материалов, натурального линолеума и резины;</w:t>
            </w:r>
          </w:p>
          <w:p w14:paraId="647F36C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из синтетических материалов, натурального линолеума и резины;</w:t>
            </w:r>
          </w:p>
          <w:p w14:paraId="7F6496A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и свойства различных поверхностей из синтетических материалов, натурального линолеума и резины;</w:t>
            </w:r>
          </w:p>
          <w:p w14:paraId="50F578C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из синтетических материалов, натурального линолеума и резины;</w:t>
            </w:r>
          </w:p>
          <w:p w14:paraId="7426ABE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Степени износа и разрушения поверхностей из синтетических материалов, натурального линолеума и резины;</w:t>
            </w:r>
          </w:p>
          <w:p w14:paraId="0A9CA4D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Технологические процессы очистки, восстановления и защиты поверхностей из синтетических материалов, натурального линолеума и резины;</w:t>
            </w:r>
          </w:p>
          <w:p w14:paraId="366BA3E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оборудования для ухода за поверхностями из синтетических материалов, натурального линолеума и резины;</w:t>
            </w:r>
          </w:p>
          <w:p w14:paraId="5A7B43F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ухода за поверхностями из синтетических материалов, натурального линолеума и резины СИЗ и их применение при уходе за поверхностями из синтетических материалов, натурального линолеума и резины.</w:t>
            </w:r>
          </w:p>
        </w:tc>
      </w:tr>
      <w:tr w:rsidR="00CD73CC" w:rsidRPr="00CD73CC" w14:paraId="7ED4C8ED" w14:textId="77777777" w:rsidTr="004975BA">
        <w:trPr>
          <w:trHeight w:val="85"/>
          <w:jc w:val="center"/>
        </w:trPr>
        <w:tc>
          <w:tcPr>
            <w:tcW w:w="2624" w:type="dxa"/>
            <w:vMerge/>
          </w:tcPr>
          <w:p w14:paraId="07C08F01"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val="restart"/>
          </w:tcPr>
          <w:p w14:paraId="013AC474" w14:textId="77777777" w:rsidR="00DB1A14" w:rsidRPr="00CD73CC" w:rsidRDefault="00DB1A14" w:rsidP="002338C5">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.3. Выполнять уход за текстильными покрытиями</w:t>
            </w:r>
          </w:p>
        </w:tc>
        <w:tc>
          <w:tcPr>
            <w:tcW w:w="8186" w:type="dxa"/>
          </w:tcPr>
          <w:p w14:paraId="468F3443"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2E8463E2" w14:textId="77777777" w:rsidTr="004975BA">
        <w:trPr>
          <w:trHeight w:val="85"/>
          <w:jc w:val="center"/>
        </w:trPr>
        <w:tc>
          <w:tcPr>
            <w:tcW w:w="2624" w:type="dxa"/>
            <w:vMerge/>
          </w:tcPr>
          <w:p w14:paraId="442D288E"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13799E30"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3BB65FA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вида, состава и особенности текстильного покрытия (изделия), подлежащего уходу;</w:t>
            </w:r>
          </w:p>
          <w:p w14:paraId="5E8100D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2E1110" w:rsidRPr="00CD73CC">
              <w:rPr>
                <w:rFonts w:ascii="Times New Roman" w:eastAsia="Calibri" w:hAnsi="Times New Roman" w:cs="Times New Roman"/>
                <w:bCs/>
                <w:color w:val="000000" w:themeColor="text1"/>
              </w:rPr>
              <w:t xml:space="preserve">я </w:t>
            </w:r>
            <w:r w:rsidRPr="00CD73CC">
              <w:rPr>
                <w:rFonts w:ascii="Times New Roman" w:eastAsia="Calibri" w:hAnsi="Times New Roman" w:cs="Times New Roman"/>
                <w:bCs/>
                <w:color w:val="000000" w:themeColor="text1"/>
              </w:rPr>
              <w:t>метода и последовательности работ в зависимости от типа покрытия (изделия), характер</w:t>
            </w:r>
            <w:r w:rsidR="00044B9D"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 степени износа и загрязнени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текстильного покрытия;</w:t>
            </w:r>
          </w:p>
          <w:p w14:paraId="160AB45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2E1110"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СИЗ и технических средств в соответствии с выбранной технологией ухода за текстильным покрытием и/или восстановления его эстетических свойств;</w:t>
            </w:r>
          </w:p>
          <w:p w14:paraId="33B44A5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Подготовк</w:t>
            </w:r>
            <w:r w:rsidR="00044B9D"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оборудования, инвентаря, технических средств и участка к выполнению работ;</w:t>
            </w:r>
          </w:p>
          <w:p w14:paraId="2694A6F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чистки текстильного покрытия (изделия);</w:t>
            </w:r>
          </w:p>
          <w:p w14:paraId="2FD58CB9"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Осуществлени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работ по защите текстильного покрытия.</w:t>
            </w:r>
          </w:p>
        </w:tc>
      </w:tr>
      <w:tr w:rsidR="00CD73CC" w:rsidRPr="00CD73CC" w14:paraId="0F037185" w14:textId="77777777" w:rsidTr="004975BA">
        <w:trPr>
          <w:trHeight w:val="85"/>
          <w:jc w:val="center"/>
        </w:trPr>
        <w:tc>
          <w:tcPr>
            <w:tcW w:w="2624" w:type="dxa"/>
            <w:vMerge/>
          </w:tcPr>
          <w:p w14:paraId="27F8A44D"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08C3F797"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60FE189F"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6B81BD7F" w14:textId="77777777" w:rsidTr="004975BA">
        <w:trPr>
          <w:trHeight w:val="85"/>
          <w:jc w:val="center"/>
        </w:trPr>
        <w:tc>
          <w:tcPr>
            <w:tcW w:w="2624" w:type="dxa"/>
            <w:vMerge/>
          </w:tcPr>
          <w:p w14:paraId="1226A20F"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6F23C967"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4AF257D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Визуально определять тип текстильного покрытия, степень износа и разрушения текстильного покрытия;</w:t>
            </w:r>
          </w:p>
          <w:p w14:paraId="4E20FB2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чистки текстильных покрытий с использованием инструментов и технических средств;</w:t>
            </w:r>
          </w:p>
          <w:p w14:paraId="62508A9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текстильных покрытий с использованием инструментов и технических средств;</w:t>
            </w:r>
          </w:p>
          <w:p w14:paraId="46E0D6B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чистки и защиты текстильных покрытий</w:t>
            </w:r>
          </w:p>
          <w:p w14:paraId="3A9AC00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Пользоваться вакуумными аппаратами (пылесосы, </w:t>
            </w:r>
            <w:proofErr w:type="spellStart"/>
            <w:r w:rsidRPr="00CD73CC">
              <w:rPr>
                <w:rFonts w:ascii="Times New Roman" w:eastAsia="Calibri" w:hAnsi="Times New Roman" w:cs="Times New Roman"/>
                <w:bCs/>
                <w:color w:val="000000" w:themeColor="text1"/>
              </w:rPr>
              <w:t>пылеводососы</w:t>
            </w:r>
            <w:proofErr w:type="spellEnd"/>
            <w:r w:rsidRPr="00CD73CC">
              <w:rPr>
                <w:rFonts w:ascii="Times New Roman" w:eastAsia="Calibri" w:hAnsi="Times New Roman" w:cs="Times New Roman"/>
                <w:bCs/>
                <w:color w:val="000000" w:themeColor="text1"/>
              </w:rPr>
              <w:t>, системы централизованного пылеудаления) для сухой чистки текстильных изделий;</w:t>
            </w:r>
          </w:p>
          <w:p w14:paraId="5DC52B8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экстракционными машинами;</w:t>
            </w:r>
          </w:p>
          <w:p w14:paraId="7022A35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Пользоваться однодисковыми машинами (роторами) для </w:t>
            </w:r>
            <w:proofErr w:type="spellStart"/>
            <w:r w:rsidRPr="00CD73CC">
              <w:rPr>
                <w:rFonts w:ascii="Times New Roman" w:eastAsia="Calibri" w:hAnsi="Times New Roman" w:cs="Times New Roman"/>
                <w:bCs/>
                <w:color w:val="000000" w:themeColor="text1"/>
              </w:rPr>
              <w:t>шампунирования</w:t>
            </w:r>
            <w:proofErr w:type="spellEnd"/>
            <w:r w:rsidRPr="00CD73CC">
              <w:rPr>
                <w:rFonts w:ascii="Times New Roman" w:eastAsia="Calibri" w:hAnsi="Times New Roman" w:cs="Times New Roman"/>
                <w:bCs/>
                <w:color w:val="000000" w:themeColor="text1"/>
              </w:rPr>
              <w:t xml:space="preserve"> и </w:t>
            </w:r>
            <w:proofErr w:type="spellStart"/>
            <w:r w:rsidRPr="00CD73CC">
              <w:rPr>
                <w:rFonts w:ascii="Times New Roman" w:eastAsia="Calibri" w:hAnsi="Times New Roman" w:cs="Times New Roman"/>
                <w:bCs/>
                <w:color w:val="000000" w:themeColor="text1"/>
              </w:rPr>
              <w:t>боннетной</w:t>
            </w:r>
            <w:proofErr w:type="spellEnd"/>
            <w:r w:rsidRPr="00CD73CC">
              <w:rPr>
                <w:rFonts w:ascii="Times New Roman" w:eastAsia="Calibri" w:hAnsi="Times New Roman" w:cs="Times New Roman"/>
                <w:bCs/>
                <w:color w:val="000000" w:themeColor="text1"/>
              </w:rPr>
              <w:t xml:space="preserve"> чистки;</w:t>
            </w:r>
          </w:p>
          <w:p w14:paraId="7BE22D2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Пользоваться </w:t>
            </w:r>
            <w:proofErr w:type="spellStart"/>
            <w:r w:rsidRPr="00CD73CC">
              <w:rPr>
                <w:rFonts w:ascii="Times New Roman" w:eastAsia="Calibri" w:hAnsi="Times New Roman" w:cs="Times New Roman"/>
                <w:bCs/>
                <w:color w:val="000000" w:themeColor="text1"/>
              </w:rPr>
              <w:t>ковромоечными</w:t>
            </w:r>
            <w:proofErr w:type="spellEnd"/>
            <w:r w:rsidRPr="00CD73CC">
              <w:rPr>
                <w:rFonts w:ascii="Times New Roman" w:eastAsia="Calibri" w:hAnsi="Times New Roman" w:cs="Times New Roman"/>
                <w:bCs/>
                <w:color w:val="000000" w:themeColor="text1"/>
              </w:rPr>
              <w:t xml:space="preserve"> машинами и центрифугами;</w:t>
            </w:r>
          </w:p>
          <w:p w14:paraId="2EEA3F0E"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 xml:space="preserve">Оценивать состояние технических средств, применяемых для ухода за </w:t>
            </w:r>
            <w:r w:rsidRPr="00CD73CC">
              <w:rPr>
                <w:rFonts w:ascii="Times New Roman" w:eastAsia="Calibri" w:hAnsi="Times New Roman" w:cs="Times New Roman"/>
                <w:bCs/>
                <w:color w:val="000000" w:themeColor="text1"/>
              </w:rPr>
              <w:lastRenderedPageBreak/>
              <w:t>текстильными покрытиями, и расходных материалов к ним на предмет пригодности к эксплуатации.</w:t>
            </w:r>
          </w:p>
        </w:tc>
      </w:tr>
      <w:tr w:rsidR="00CD73CC" w:rsidRPr="00CD73CC" w14:paraId="1DB6EDC4" w14:textId="77777777" w:rsidTr="004975BA">
        <w:trPr>
          <w:trHeight w:val="85"/>
          <w:jc w:val="center"/>
        </w:trPr>
        <w:tc>
          <w:tcPr>
            <w:tcW w:w="2624" w:type="dxa"/>
            <w:vMerge/>
          </w:tcPr>
          <w:p w14:paraId="6B4FA0ED"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68DDA499"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1A006F34"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4F1B4E1D" w14:textId="77777777" w:rsidTr="004975BA">
        <w:trPr>
          <w:trHeight w:val="85"/>
          <w:jc w:val="center"/>
        </w:trPr>
        <w:tc>
          <w:tcPr>
            <w:tcW w:w="2624" w:type="dxa"/>
            <w:vMerge/>
          </w:tcPr>
          <w:p w14:paraId="0DCC43CF"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0521A3D"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18C57F4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по уходу и восстановлению текстильных покрытий;</w:t>
            </w:r>
          </w:p>
          <w:p w14:paraId="6BB0E75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текстильными покрытиями;</w:t>
            </w:r>
          </w:p>
          <w:p w14:paraId="7CA8BE7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текстильных волокон, их основные признаки, свойства и методы определения;</w:t>
            </w:r>
          </w:p>
          <w:p w14:paraId="709EBF0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текстильных покрытий, их основные признаки и свойства;</w:t>
            </w:r>
          </w:p>
          <w:p w14:paraId="15126DF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и свойства различных текстильных покрытий (ковров, ковровых изделий, ковролинов, обивочных, гардинных тканей, текстильных обоев);</w:t>
            </w:r>
          </w:p>
          <w:p w14:paraId="7F12810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текстильных покрытий;</w:t>
            </w:r>
          </w:p>
          <w:p w14:paraId="03EC44D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определения (тестирования) состава текстильных волокон;</w:t>
            </w:r>
          </w:p>
          <w:p w14:paraId="1A1952D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чистки и защиты текстильных покрытий;</w:t>
            </w:r>
          </w:p>
          <w:p w14:paraId="588C6D3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выведения пятен с текстильных покрытий;</w:t>
            </w:r>
          </w:p>
          <w:p w14:paraId="1E4749D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Химические средства для выведения пятен и правила обращения с ними;</w:t>
            </w:r>
          </w:p>
          <w:p w14:paraId="2FE7F1E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текстильных покрытий;</w:t>
            </w:r>
          </w:p>
          <w:p w14:paraId="7037107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защиты текстильных покрытий;</w:t>
            </w:r>
          </w:p>
          <w:p w14:paraId="0B807DC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СИЗ и их применение при проведении работ по уходу за текстильными покрытиями;</w:t>
            </w:r>
          </w:p>
          <w:p w14:paraId="5B650FC8" w14:textId="77777777" w:rsidR="00DB1A14" w:rsidRPr="00CD73CC" w:rsidRDefault="00DB1A14" w:rsidP="00EA3C7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 xml:space="preserve">Методы определения (тестирования) устойчивости окраски текстильного покрытия (изделия) к водным растворам очищающих и </w:t>
            </w:r>
            <w:proofErr w:type="spellStart"/>
            <w:r w:rsidRPr="00CD73CC">
              <w:rPr>
                <w:rFonts w:ascii="Times New Roman" w:eastAsia="Calibri" w:hAnsi="Times New Roman" w:cs="Times New Roman"/>
                <w:bCs/>
                <w:color w:val="000000" w:themeColor="text1"/>
              </w:rPr>
              <w:t>пятновыводных</w:t>
            </w:r>
            <w:proofErr w:type="spellEnd"/>
            <w:r w:rsidRPr="00CD73CC">
              <w:rPr>
                <w:rFonts w:ascii="Times New Roman" w:eastAsia="Calibri" w:hAnsi="Times New Roman" w:cs="Times New Roman"/>
                <w:bCs/>
                <w:color w:val="000000" w:themeColor="text1"/>
              </w:rPr>
              <w:t xml:space="preserve"> средств.</w:t>
            </w:r>
          </w:p>
        </w:tc>
      </w:tr>
      <w:tr w:rsidR="00CD73CC" w:rsidRPr="00CD73CC" w14:paraId="002EE3E5" w14:textId="77777777" w:rsidTr="004975BA">
        <w:trPr>
          <w:trHeight w:val="85"/>
          <w:jc w:val="center"/>
        </w:trPr>
        <w:tc>
          <w:tcPr>
            <w:tcW w:w="2624" w:type="dxa"/>
            <w:vMerge/>
          </w:tcPr>
          <w:p w14:paraId="65907BEF"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val="restart"/>
          </w:tcPr>
          <w:p w14:paraId="72EF7203" w14:textId="77777777" w:rsidR="00DB1A14" w:rsidRPr="00CD73CC" w:rsidRDefault="00DB1A14" w:rsidP="005D7C3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.4. Выполнять очистку элементов фасада</w:t>
            </w:r>
          </w:p>
        </w:tc>
        <w:tc>
          <w:tcPr>
            <w:tcW w:w="8186" w:type="dxa"/>
          </w:tcPr>
          <w:p w14:paraId="66F5D666"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7C84C803" w14:textId="77777777" w:rsidTr="004975BA">
        <w:trPr>
          <w:trHeight w:val="85"/>
          <w:jc w:val="center"/>
        </w:trPr>
        <w:tc>
          <w:tcPr>
            <w:tcW w:w="2624" w:type="dxa"/>
            <w:vMerge/>
          </w:tcPr>
          <w:p w14:paraId="21E97DB1"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1587BD4E"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13761E9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типа поверхности из стекла, его особенностей и степени загрязнения;</w:t>
            </w:r>
          </w:p>
          <w:p w14:paraId="357F9A9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метода и технологической последовательности работ по уходу за поверхностью из стекла и/или восстановлению ее эстетических свойств;</w:t>
            </w:r>
          </w:p>
          <w:p w14:paraId="7B5A344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044B9D"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СИЗ и технических средств в соответствии с выбранной технологией ухода за поверхность из стекла и/или восстановления ее эстетических свойств;</w:t>
            </w:r>
          </w:p>
          <w:p w14:paraId="4E943BB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Подготовк</w:t>
            </w:r>
            <w:r w:rsidR="00044B9D"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оборудования, инвентаря и участка к выполнению работ;</w:t>
            </w:r>
          </w:p>
          <w:p w14:paraId="27C3D70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Осуществлени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очистки поверхностей из стекла от загрязнений;</w:t>
            </w:r>
          </w:p>
          <w:p w14:paraId="1F1D624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восстановлени</w:t>
            </w:r>
            <w:r w:rsidR="00044B9D" w:rsidRPr="00CD73CC">
              <w:rPr>
                <w:rFonts w:ascii="Times New Roman" w:eastAsia="Calibri" w:hAnsi="Times New Roman" w:cs="Times New Roman"/>
                <w:bCs/>
                <w:color w:val="000000" w:themeColor="text1"/>
              </w:rPr>
              <w:t>й</w:t>
            </w:r>
            <w:r w:rsidRPr="00CD73CC">
              <w:rPr>
                <w:rFonts w:ascii="Times New Roman" w:eastAsia="Calibri" w:hAnsi="Times New Roman" w:cs="Times New Roman"/>
                <w:bCs/>
                <w:color w:val="000000" w:themeColor="text1"/>
              </w:rPr>
              <w:t xml:space="preserve"> поверхностей из стекла;</w:t>
            </w:r>
          </w:p>
          <w:p w14:paraId="454F970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Осуществлени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процесса защиты поверхностей из стекла;</w:t>
            </w:r>
          </w:p>
          <w:p w14:paraId="1962D17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0110F6"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типа поверхности из металла, его особенностей и степени </w:t>
            </w:r>
            <w:r w:rsidRPr="00CD73CC">
              <w:rPr>
                <w:rFonts w:ascii="Times New Roman" w:eastAsia="Calibri" w:hAnsi="Times New Roman" w:cs="Times New Roman"/>
                <w:bCs/>
                <w:color w:val="000000" w:themeColor="text1"/>
              </w:rPr>
              <w:lastRenderedPageBreak/>
              <w:t>загрязнения;</w:t>
            </w:r>
          </w:p>
          <w:p w14:paraId="7F09E8B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Выбор</w:t>
            </w:r>
            <w:r w:rsidR="000110F6"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технологии ухода за поверхностями из металлов;</w:t>
            </w:r>
          </w:p>
          <w:p w14:paraId="3A30A5D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0110F6"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СИЗ и технических средств в соответствии с выбранной технологией ухода за поверхностью из металла и/или восстановления ее эстетических свойств;</w:t>
            </w:r>
          </w:p>
          <w:p w14:paraId="775622C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Подготовк</w:t>
            </w:r>
            <w:r w:rsidR="000110F6"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оборудования, инвентаря и участка к выполнению работ;</w:t>
            </w:r>
          </w:p>
          <w:p w14:paraId="3E80528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Очистк</w:t>
            </w:r>
            <w:r w:rsidR="00DC52D4"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поверхностей из металлов от загрязнений и/или старых защитных составов;</w:t>
            </w:r>
          </w:p>
          <w:p w14:paraId="5BEAEE2A" w14:textId="77777777" w:rsidR="00DC52D4" w:rsidRPr="00CD73CC" w:rsidRDefault="00DB1A14" w:rsidP="00EA3C74">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Восстановлени</w:t>
            </w:r>
            <w:r w:rsidR="00DC52D4"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эстетических свойств поверхностей из металлов</w:t>
            </w:r>
            <w:r w:rsidR="00DC52D4" w:rsidRPr="00CD73CC">
              <w:rPr>
                <w:rFonts w:ascii="Times New Roman" w:eastAsia="Calibri" w:hAnsi="Times New Roman" w:cs="Times New Roman"/>
                <w:bCs/>
                <w:color w:val="000000" w:themeColor="text1"/>
              </w:rPr>
              <w:t>;</w:t>
            </w:r>
          </w:p>
          <w:p w14:paraId="5EBFBB64" w14:textId="77777777" w:rsidR="00DB1A14" w:rsidRPr="00CD73CC" w:rsidRDefault="00DB1A14" w:rsidP="00EA3C7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Осуществлени</w:t>
            </w:r>
            <w:r w:rsidR="00DC52D4"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процесса защиты поверхностей из металлов.</w:t>
            </w:r>
          </w:p>
        </w:tc>
      </w:tr>
      <w:tr w:rsidR="00CD73CC" w:rsidRPr="00CD73CC" w14:paraId="72CD8BF9" w14:textId="77777777" w:rsidTr="004975BA">
        <w:trPr>
          <w:trHeight w:val="85"/>
          <w:jc w:val="center"/>
        </w:trPr>
        <w:tc>
          <w:tcPr>
            <w:tcW w:w="2624" w:type="dxa"/>
            <w:vMerge/>
          </w:tcPr>
          <w:p w14:paraId="0CFA0F62"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02CD27A"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02939526"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787D69FA" w14:textId="77777777" w:rsidTr="004975BA">
        <w:trPr>
          <w:trHeight w:val="85"/>
          <w:jc w:val="center"/>
        </w:trPr>
        <w:tc>
          <w:tcPr>
            <w:tcW w:w="2624" w:type="dxa"/>
            <w:vMerge/>
          </w:tcPr>
          <w:p w14:paraId="527FC000"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09F5AA2D"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308E429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стекла с использованием инструментов и технических средств, в том числе роботизированных систем и подъемных механизмов;</w:t>
            </w:r>
          </w:p>
          <w:p w14:paraId="5C9D3DD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восстановления поверхностей из стекла с использованием инструментов и технических средств;</w:t>
            </w:r>
          </w:p>
          <w:p w14:paraId="175A810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аппаратами высокого давления для ухода за поверхностями из стекла;</w:t>
            </w:r>
          </w:p>
          <w:p w14:paraId="0613CEA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роботизированными системами очистки горизонтальных, вертикальных и наклонных поверхностей из стекла;</w:t>
            </w:r>
          </w:p>
          <w:p w14:paraId="40EC3EA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установками деминерализованной воды для высотной мойки поверхностей из стекла;</w:t>
            </w:r>
          </w:p>
          <w:p w14:paraId="422C5FE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инструментами и оборудованием для шлифовки стекла;</w:t>
            </w:r>
          </w:p>
          <w:p w14:paraId="3B68664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стекла с использованием инструментов и технических средств;</w:t>
            </w:r>
          </w:p>
          <w:p w14:paraId="2F289C9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очистки, защиты и восстановления поверхностей из стекла;</w:t>
            </w:r>
          </w:p>
          <w:p w14:paraId="440B3A4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Проводить работы с горизонтальными, наклонными, вертикальными криволинейными поверхностями различного уровня доступности и фактуры;</w:t>
            </w:r>
          </w:p>
          <w:p w14:paraId="7DC8445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инструментов, оборудования и технических средств, применяемых для ухода за поверхностями из стекла, и расходных материалов к ним на предмет пригодности к эксплуатации;</w:t>
            </w:r>
          </w:p>
          <w:p w14:paraId="06F3539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качество выполненных работ визуально и использованием приборов;</w:t>
            </w:r>
          </w:p>
          <w:p w14:paraId="3FDA9D8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Визуально определять тип и особенности поверхности из металла;</w:t>
            </w:r>
          </w:p>
          <w:p w14:paraId="40D9029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различными моделями оборудования, инвентаря и технических средств для ухода за поверхностями и изделиями из металла и сплавов;</w:t>
            </w:r>
          </w:p>
          <w:p w14:paraId="6044C1C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 xml:space="preserve">Применять различные методы очистки поверхностей и изделий из металлов с </w:t>
            </w:r>
            <w:r w:rsidRPr="00CD73CC">
              <w:rPr>
                <w:rFonts w:ascii="Times New Roman" w:eastAsia="Calibri" w:hAnsi="Times New Roman" w:cs="Times New Roman"/>
                <w:bCs/>
                <w:color w:val="000000" w:themeColor="text1"/>
              </w:rPr>
              <w:lastRenderedPageBreak/>
              <w:t>использованием инструментов и технических средств;</w:t>
            </w:r>
          </w:p>
          <w:p w14:paraId="48C9E8B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 изделий из металлов с использованием инструментов и технических средств;</w:t>
            </w:r>
          </w:p>
          <w:p w14:paraId="04F1D25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очистки, защиты и восстановления эстетических свойств поверхностей и изделий из металлов;</w:t>
            </w:r>
          </w:p>
          <w:p w14:paraId="4C1FBC08" w14:textId="77777777" w:rsidR="00DB1A14" w:rsidRPr="00CD73CC" w:rsidRDefault="00DB1A14" w:rsidP="006F68D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Оценивать состояние инструментов и технических средств, применяемых для ухода за поверхностями из металлов, на предмет пригодности к эксплуатации.</w:t>
            </w:r>
          </w:p>
        </w:tc>
      </w:tr>
      <w:tr w:rsidR="00CD73CC" w:rsidRPr="00CD73CC" w14:paraId="4142FA72" w14:textId="77777777" w:rsidTr="004975BA">
        <w:trPr>
          <w:trHeight w:val="85"/>
          <w:jc w:val="center"/>
        </w:trPr>
        <w:tc>
          <w:tcPr>
            <w:tcW w:w="2624" w:type="dxa"/>
            <w:vMerge/>
          </w:tcPr>
          <w:p w14:paraId="7E578B4F"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F8860B0"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2DF23E0B"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6CD69348" w14:textId="77777777" w:rsidTr="004975BA">
        <w:trPr>
          <w:trHeight w:val="85"/>
          <w:jc w:val="center"/>
        </w:trPr>
        <w:tc>
          <w:tcPr>
            <w:tcW w:w="2624" w:type="dxa"/>
            <w:vMerge/>
          </w:tcPr>
          <w:p w14:paraId="418EC812"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1D9E4085"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5B1DE9F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по уходу за поверхностями из стекла;</w:t>
            </w:r>
          </w:p>
          <w:p w14:paraId="25A54C5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из стекла;</w:t>
            </w:r>
          </w:p>
          <w:p w14:paraId="516DCA5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и свойства различных поверхностей из стекла;</w:t>
            </w:r>
          </w:p>
          <w:p w14:paraId="7BF862A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из стекла;</w:t>
            </w:r>
          </w:p>
          <w:p w14:paraId="02EE05A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стекла;</w:t>
            </w:r>
          </w:p>
          <w:p w14:paraId="005B8EB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назначение и правила эксплуатации оборудования и технических средств для очистки поверхностей из стекла;</w:t>
            </w:r>
          </w:p>
          <w:p w14:paraId="537FD5E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поверхностей из стекла;</w:t>
            </w:r>
          </w:p>
          <w:p w14:paraId="6A3E0FA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по уходу за поверхностями и изделиями из металлов;</w:t>
            </w:r>
          </w:p>
          <w:p w14:paraId="69EC26B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 изделиями из металлов;</w:t>
            </w:r>
          </w:p>
          <w:p w14:paraId="2396A75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металлических поверхностей и их основные признаки;</w:t>
            </w:r>
          </w:p>
          <w:p w14:paraId="659E21B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 изделий из металлов и сплавов;</w:t>
            </w:r>
          </w:p>
          <w:p w14:paraId="7E8098B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оксидных защитных пленок и патины, их свойства;</w:t>
            </w:r>
          </w:p>
          <w:p w14:paraId="26705F0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поверхностей из металлов;</w:t>
            </w:r>
          </w:p>
          <w:p w14:paraId="3FFA7DC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защиты поверхностей из металлов;</w:t>
            </w:r>
          </w:p>
          <w:p w14:paraId="07B7831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и назначение оборудования для очистки поверхностей и изделий из металлов и сплавов;</w:t>
            </w:r>
          </w:p>
          <w:p w14:paraId="262D271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поверхностей из металлов;</w:t>
            </w:r>
          </w:p>
          <w:p w14:paraId="2D4111A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ухода за поверхностями из металлов;</w:t>
            </w:r>
          </w:p>
          <w:p w14:paraId="344F9A13" w14:textId="77777777" w:rsidR="00DB1A14" w:rsidRPr="00CD73CC" w:rsidRDefault="00DB1A14" w:rsidP="002447D0">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СИЗ и их применение при уходе за поверхностями из стекла.</w:t>
            </w:r>
          </w:p>
        </w:tc>
      </w:tr>
      <w:tr w:rsidR="00CD73CC" w:rsidRPr="00CD73CC" w14:paraId="047E849B" w14:textId="77777777" w:rsidTr="004975BA">
        <w:trPr>
          <w:trHeight w:val="295"/>
          <w:jc w:val="center"/>
        </w:trPr>
        <w:tc>
          <w:tcPr>
            <w:tcW w:w="2624" w:type="dxa"/>
            <w:vMerge/>
          </w:tcPr>
          <w:p w14:paraId="7EDD1CD3"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val="restart"/>
          </w:tcPr>
          <w:p w14:paraId="03A7CB9C" w14:textId="77777777" w:rsidR="00DB1A14" w:rsidRPr="00CD73CC" w:rsidRDefault="00DB1A14" w:rsidP="002338C5">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 xml:space="preserve">.5. Осуществлять выбор </w:t>
            </w:r>
            <w:r w:rsidRPr="00CD73CC">
              <w:rPr>
                <w:rFonts w:ascii="Times New Roman" w:eastAsia="Calibri" w:hAnsi="Times New Roman" w:cs="Times New Roman"/>
                <w:color w:val="000000" w:themeColor="text1"/>
              </w:rPr>
              <w:lastRenderedPageBreak/>
              <w:t>технологического процесса профессиональной уборки в зависимости от факторов, влияющих на качество оказания услуги</w:t>
            </w:r>
          </w:p>
        </w:tc>
        <w:tc>
          <w:tcPr>
            <w:tcW w:w="8186" w:type="dxa"/>
          </w:tcPr>
          <w:p w14:paraId="573AC403"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lastRenderedPageBreak/>
              <w:t>Навыки:</w:t>
            </w:r>
          </w:p>
        </w:tc>
      </w:tr>
      <w:tr w:rsidR="00CD73CC" w:rsidRPr="00CD73CC" w14:paraId="178DC70F" w14:textId="77777777" w:rsidTr="004975BA">
        <w:trPr>
          <w:trHeight w:val="295"/>
          <w:jc w:val="center"/>
        </w:trPr>
        <w:tc>
          <w:tcPr>
            <w:tcW w:w="2624" w:type="dxa"/>
            <w:vMerge/>
          </w:tcPr>
          <w:p w14:paraId="04B1D5CD"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3563C262"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4F250A2F" w14:textId="77777777" w:rsidR="00DB1A14" w:rsidRPr="00CD73CC" w:rsidRDefault="00DC2FC3"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Составления производственной документации по уборке и уходу за поверхностями</w:t>
            </w:r>
            <w:r w:rsidR="00DC52D4" w:rsidRPr="00CD73CC">
              <w:rPr>
                <w:rFonts w:ascii="Times New Roman" w:eastAsia="Calibri" w:hAnsi="Times New Roman" w:cs="Times New Roman"/>
                <w:bCs/>
                <w:color w:val="000000" w:themeColor="text1"/>
              </w:rPr>
              <w:t>;</w:t>
            </w:r>
          </w:p>
          <w:p w14:paraId="5B048C15" w14:textId="77777777" w:rsidR="00DC2FC3" w:rsidRPr="00CD73CC" w:rsidRDefault="00DC2FC3"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Подбора оборудования и его настройки в зависимости от условий объекта и компетентности персонала</w:t>
            </w:r>
            <w:r w:rsidR="00DC52D4" w:rsidRPr="00CD73CC">
              <w:rPr>
                <w:rFonts w:ascii="Times New Roman" w:eastAsia="Calibri" w:hAnsi="Times New Roman" w:cs="Times New Roman"/>
                <w:bCs/>
                <w:color w:val="000000" w:themeColor="text1"/>
              </w:rPr>
              <w:t>;</w:t>
            </w:r>
          </w:p>
          <w:p w14:paraId="587EE7C1" w14:textId="77777777" w:rsidR="002447D0" w:rsidRPr="00CD73CC" w:rsidRDefault="00DC52D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Распознавания</w:t>
            </w:r>
            <w:r w:rsidR="002447D0" w:rsidRPr="00CD73CC">
              <w:rPr>
                <w:rFonts w:ascii="Times New Roman" w:eastAsia="Calibri" w:hAnsi="Times New Roman" w:cs="Times New Roman"/>
                <w:bCs/>
                <w:color w:val="000000" w:themeColor="text1"/>
              </w:rPr>
              <w:t xml:space="preserve"> видов загрязнения с целью подбора моющих средств и оборудования</w:t>
            </w:r>
            <w:r w:rsidRPr="00CD73CC">
              <w:rPr>
                <w:rFonts w:ascii="Times New Roman" w:eastAsia="Calibri" w:hAnsi="Times New Roman" w:cs="Times New Roman"/>
                <w:bCs/>
                <w:color w:val="000000" w:themeColor="text1"/>
              </w:rPr>
              <w:t>.</w:t>
            </w:r>
          </w:p>
        </w:tc>
      </w:tr>
      <w:tr w:rsidR="00CD73CC" w:rsidRPr="00CD73CC" w14:paraId="790C1FC0" w14:textId="77777777" w:rsidTr="004975BA">
        <w:trPr>
          <w:trHeight w:val="295"/>
          <w:jc w:val="center"/>
        </w:trPr>
        <w:tc>
          <w:tcPr>
            <w:tcW w:w="2624" w:type="dxa"/>
            <w:vMerge/>
          </w:tcPr>
          <w:p w14:paraId="351A4C2A"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4CE8A632"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143CBC2F"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3464E319" w14:textId="77777777" w:rsidTr="004975BA">
        <w:trPr>
          <w:trHeight w:val="295"/>
          <w:jc w:val="center"/>
        </w:trPr>
        <w:tc>
          <w:tcPr>
            <w:tcW w:w="2624" w:type="dxa"/>
            <w:vMerge/>
          </w:tcPr>
          <w:p w14:paraId="612B104B"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4C1CFDB7"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0F3E219C" w14:textId="77777777" w:rsidR="00DB1A14" w:rsidRPr="00CD73CC" w:rsidRDefault="00DC2FC3" w:rsidP="00EA3C7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Составлять производственную документацию</w:t>
            </w:r>
            <w:r w:rsidR="009202F0" w:rsidRPr="00CD73CC">
              <w:rPr>
                <w:rFonts w:ascii="Times New Roman" w:eastAsia="Calibri" w:hAnsi="Times New Roman" w:cs="Times New Roman"/>
                <w:color w:val="000000" w:themeColor="text1"/>
              </w:rPr>
              <w:t>;</w:t>
            </w:r>
          </w:p>
          <w:p w14:paraId="5D9C2620" w14:textId="77777777" w:rsidR="00DC2FC3" w:rsidRPr="00CD73CC" w:rsidRDefault="00DC2FC3" w:rsidP="00EA3C7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Составлять дефектную ведомость</w:t>
            </w:r>
            <w:r w:rsidR="009202F0" w:rsidRPr="00CD73CC">
              <w:rPr>
                <w:rFonts w:ascii="Times New Roman" w:eastAsia="Calibri" w:hAnsi="Times New Roman" w:cs="Times New Roman"/>
                <w:color w:val="000000" w:themeColor="text1"/>
              </w:rPr>
              <w:t>;</w:t>
            </w:r>
          </w:p>
          <w:p w14:paraId="4A6F8C44" w14:textId="77777777" w:rsidR="00DC2FC3" w:rsidRPr="00CD73CC" w:rsidRDefault="00DC2FC3" w:rsidP="00EA3C7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Составлять технологическую инструкцию для организации работы персонала и его контроль</w:t>
            </w:r>
            <w:r w:rsidR="009202F0" w:rsidRPr="00CD73CC">
              <w:rPr>
                <w:rFonts w:ascii="Times New Roman" w:eastAsia="Calibri" w:hAnsi="Times New Roman" w:cs="Times New Roman"/>
                <w:color w:val="000000" w:themeColor="text1"/>
              </w:rPr>
              <w:t>.</w:t>
            </w:r>
          </w:p>
        </w:tc>
      </w:tr>
      <w:tr w:rsidR="00CD73CC" w:rsidRPr="00CD73CC" w14:paraId="6D6FC034" w14:textId="77777777" w:rsidTr="004975BA">
        <w:trPr>
          <w:trHeight w:val="295"/>
          <w:jc w:val="center"/>
        </w:trPr>
        <w:tc>
          <w:tcPr>
            <w:tcW w:w="2624" w:type="dxa"/>
            <w:vMerge/>
          </w:tcPr>
          <w:p w14:paraId="1D68FA1F"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5F50280A"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211CEAFD"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124BD917" w14:textId="77777777" w:rsidTr="004975BA">
        <w:trPr>
          <w:trHeight w:val="295"/>
          <w:jc w:val="center"/>
        </w:trPr>
        <w:tc>
          <w:tcPr>
            <w:tcW w:w="2624" w:type="dxa"/>
            <w:vMerge/>
          </w:tcPr>
          <w:p w14:paraId="732D71FD"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317AF4B7" w14:textId="77777777" w:rsidR="00DB1A14" w:rsidRPr="00CD73CC" w:rsidRDefault="00DB1A14" w:rsidP="005D7C3E">
            <w:pPr>
              <w:jc w:val="both"/>
              <w:rPr>
                <w:rFonts w:ascii="Times New Roman" w:eastAsia="Calibri" w:hAnsi="Times New Roman" w:cs="Times New Roman"/>
                <w:color w:val="000000" w:themeColor="text1"/>
              </w:rPr>
            </w:pPr>
          </w:p>
        </w:tc>
        <w:tc>
          <w:tcPr>
            <w:tcW w:w="8186" w:type="dxa"/>
          </w:tcPr>
          <w:p w14:paraId="550AE96B" w14:textId="77777777" w:rsidR="00DB1A14" w:rsidRPr="00CD73CC" w:rsidRDefault="00DC2FC3" w:rsidP="00C121E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Нормативные документы, регламентирующие производственный процесс</w:t>
            </w:r>
            <w:r w:rsidR="009202F0" w:rsidRPr="00CD73CC">
              <w:rPr>
                <w:rFonts w:ascii="Times New Roman" w:eastAsia="Calibri" w:hAnsi="Times New Roman" w:cs="Times New Roman"/>
                <w:color w:val="000000" w:themeColor="text1"/>
              </w:rPr>
              <w:t>;</w:t>
            </w:r>
          </w:p>
          <w:p w14:paraId="1EA99F04"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Виды и свойства поверхностей из различных материалов;</w:t>
            </w:r>
          </w:p>
          <w:p w14:paraId="6C461A91"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Типы загрязнений поверхностей из различных материалов;</w:t>
            </w:r>
          </w:p>
          <w:p w14:paraId="58761CC4"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Технологические процессы очистки, восстановления и защиты поверхностей из различных материалов;</w:t>
            </w:r>
          </w:p>
          <w:p w14:paraId="463A8137"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Правила обращения с химическими средствами для уборки поверхностей из различных материалов;</w:t>
            </w:r>
          </w:p>
          <w:p w14:paraId="4D7BF80A"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Типы загрязнений поверхностей из различных материалов;</w:t>
            </w:r>
          </w:p>
          <w:p w14:paraId="27E78867"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Виды и назначение оборудования для уборки поверхностей из различных материалов;</w:t>
            </w:r>
          </w:p>
          <w:p w14:paraId="7868990D"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Правила обращения с химическими средствами для уборки поверхностей из различных материалов;</w:t>
            </w:r>
          </w:p>
          <w:p w14:paraId="5FC48C6B"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Правила обращения с химическими средствами для ухода за поверхностями из различных материалов.</w:t>
            </w:r>
          </w:p>
        </w:tc>
      </w:tr>
      <w:tr w:rsidR="00CD73CC" w:rsidRPr="00CD73CC" w14:paraId="68CE742C" w14:textId="77777777" w:rsidTr="004975BA">
        <w:trPr>
          <w:jc w:val="center"/>
        </w:trPr>
        <w:tc>
          <w:tcPr>
            <w:tcW w:w="2624" w:type="dxa"/>
            <w:vMerge/>
          </w:tcPr>
          <w:p w14:paraId="02D3F045"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val="restart"/>
          </w:tcPr>
          <w:p w14:paraId="17B5414A" w14:textId="77777777" w:rsidR="00DB1A14" w:rsidRPr="00CD73CC" w:rsidRDefault="00DB1A14"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.6. Осуществлять контроль качества выполненных работ на объекте уборки</w:t>
            </w:r>
          </w:p>
        </w:tc>
        <w:tc>
          <w:tcPr>
            <w:tcW w:w="8186" w:type="dxa"/>
          </w:tcPr>
          <w:p w14:paraId="1F966C89"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227B8401" w14:textId="77777777" w:rsidTr="004975BA">
        <w:trPr>
          <w:jc w:val="center"/>
        </w:trPr>
        <w:tc>
          <w:tcPr>
            <w:tcW w:w="2624" w:type="dxa"/>
            <w:vMerge/>
          </w:tcPr>
          <w:p w14:paraId="534BA2DC"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17B3BAD3" w14:textId="77777777" w:rsidR="00DB1A14" w:rsidRPr="00CD73CC" w:rsidRDefault="00DB1A14" w:rsidP="00DB1A14">
            <w:pPr>
              <w:jc w:val="both"/>
              <w:rPr>
                <w:rFonts w:ascii="Times New Roman" w:eastAsia="Calibri" w:hAnsi="Times New Roman" w:cs="Times New Roman"/>
                <w:color w:val="000000" w:themeColor="text1"/>
              </w:rPr>
            </w:pPr>
          </w:p>
        </w:tc>
        <w:tc>
          <w:tcPr>
            <w:tcW w:w="8186" w:type="dxa"/>
          </w:tcPr>
          <w:p w14:paraId="6512EF84"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Проверк</w:t>
            </w:r>
            <w:r w:rsidR="002447D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качества выполненных работ</w:t>
            </w:r>
            <w:r w:rsidR="009202F0" w:rsidRPr="00CD73CC">
              <w:rPr>
                <w:rFonts w:ascii="Times New Roman" w:eastAsia="Calibri" w:hAnsi="Times New Roman" w:cs="Times New Roman"/>
                <w:bCs/>
                <w:color w:val="000000" w:themeColor="text1"/>
              </w:rPr>
              <w:t>.</w:t>
            </w:r>
          </w:p>
        </w:tc>
      </w:tr>
      <w:tr w:rsidR="00CD73CC" w:rsidRPr="00CD73CC" w14:paraId="3B871D56" w14:textId="77777777" w:rsidTr="004975BA">
        <w:trPr>
          <w:jc w:val="center"/>
        </w:trPr>
        <w:tc>
          <w:tcPr>
            <w:tcW w:w="2624" w:type="dxa"/>
            <w:vMerge/>
          </w:tcPr>
          <w:p w14:paraId="7783E729"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1A481711" w14:textId="77777777" w:rsidR="00DB1A14" w:rsidRPr="00CD73CC" w:rsidRDefault="00DB1A14" w:rsidP="00DB1A14">
            <w:pPr>
              <w:jc w:val="both"/>
              <w:rPr>
                <w:rFonts w:ascii="Times New Roman" w:eastAsia="Calibri" w:hAnsi="Times New Roman" w:cs="Times New Roman"/>
                <w:color w:val="000000" w:themeColor="text1"/>
              </w:rPr>
            </w:pPr>
          </w:p>
        </w:tc>
        <w:tc>
          <w:tcPr>
            <w:tcW w:w="8186" w:type="dxa"/>
          </w:tcPr>
          <w:p w14:paraId="5AA9B4BA"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103084F" w14:textId="77777777" w:rsidTr="004975BA">
        <w:trPr>
          <w:jc w:val="center"/>
        </w:trPr>
        <w:tc>
          <w:tcPr>
            <w:tcW w:w="2624" w:type="dxa"/>
            <w:vMerge/>
          </w:tcPr>
          <w:p w14:paraId="497D36F2"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63B1BF6C" w14:textId="77777777" w:rsidR="00DB1A14" w:rsidRPr="00CD73CC" w:rsidRDefault="00DB1A14" w:rsidP="00DB1A14">
            <w:pPr>
              <w:jc w:val="both"/>
              <w:rPr>
                <w:rFonts w:ascii="Times New Roman" w:eastAsia="Calibri" w:hAnsi="Times New Roman" w:cs="Times New Roman"/>
                <w:color w:val="000000" w:themeColor="text1"/>
              </w:rPr>
            </w:pPr>
          </w:p>
        </w:tc>
        <w:tc>
          <w:tcPr>
            <w:tcW w:w="8186" w:type="dxa"/>
          </w:tcPr>
          <w:p w14:paraId="35098673" w14:textId="77777777" w:rsidR="00DB1A14" w:rsidRPr="00CD73CC" w:rsidRDefault="00DB1A14" w:rsidP="00DB1A14">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качество выполненных работ визуально и с использованием приборов контроля</w:t>
            </w:r>
            <w:r w:rsidR="002447D0" w:rsidRPr="00CD73CC">
              <w:rPr>
                <w:rFonts w:ascii="Times New Roman" w:eastAsia="Calibri" w:hAnsi="Times New Roman" w:cs="Times New Roman"/>
                <w:bCs/>
                <w:color w:val="000000" w:themeColor="text1"/>
              </w:rPr>
              <w:t>;</w:t>
            </w:r>
          </w:p>
          <w:p w14:paraId="4977B90D" w14:textId="77777777" w:rsidR="00DC2FC3" w:rsidRPr="00CD73CC" w:rsidRDefault="00DC2FC3"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color w:val="000000" w:themeColor="text1"/>
              </w:rPr>
              <w:t>Применять инструментальные методы контроля</w:t>
            </w:r>
            <w:r w:rsidR="002447D0" w:rsidRPr="00CD73CC">
              <w:rPr>
                <w:rFonts w:ascii="Times New Roman" w:eastAsia="Calibri" w:hAnsi="Times New Roman" w:cs="Times New Roman"/>
                <w:color w:val="000000" w:themeColor="text1"/>
              </w:rPr>
              <w:t xml:space="preserve"> качества</w:t>
            </w:r>
            <w:r w:rsidRPr="00CD73CC">
              <w:rPr>
                <w:rFonts w:ascii="Times New Roman" w:eastAsia="Calibri" w:hAnsi="Times New Roman" w:cs="Times New Roman"/>
                <w:color w:val="000000" w:themeColor="text1"/>
              </w:rPr>
              <w:t xml:space="preserve"> и санитарного благополу</w:t>
            </w:r>
            <w:r w:rsidR="002447D0" w:rsidRPr="00CD73CC">
              <w:rPr>
                <w:rFonts w:ascii="Times New Roman" w:eastAsia="Calibri" w:hAnsi="Times New Roman" w:cs="Times New Roman"/>
                <w:color w:val="000000" w:themeColor="text1"/>
              </w:rPr>
              <w:t>ч</w:t>
            </w:r>
            <w:r w:rsidRPr="00CD73CC">
              <w:rPr>
                <w:rFonts w:ascii="Times New Roman" w:eastAsia="Calibri" w:hAnsi="Times New Roman" w:cs="Times New Roman"/>
                <w:color w:val="000000" w:themeColor="text1"/>
              </w:rPr>
              <w:t>ия</w:t>
            </w:r>
            <w:r w:rsidR="002447D0" w:rsidRPr="00CD73CC">
              <w:rPr>
                <w:rFonts w:ascii="Times New Roman" w:eastAsia="Calibri" w:hAnsi="Times New Roman" w:cs="Times New Roman"/>
                <w:color w:val="000000" w:themeColor="text1"/>
              </w:rPr>
              <w:t xml:space="preserve"> объекта.</w:t>
            </w:r>
          </w:p>
        </w:tc>
      </w:tr>
      <w:tr w:rsidR="00CD73CC" w:rsidRPr="00CD73CC" w14:paraId="07F53C79" w14:textId="77777777" w:rsidTr="004975BA">
        <w:trPr>
          <w:jc w:val="center"/>
        </w:trPr>
        <w:tc>
          <w:tcPr>
            <w:tcW w:w="2624" w:type="dxa"/>
            <w:vMerge/>
          </w:tcPr>
          <w:p w14:paraId="3C627758"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28895119" w14:textId="77777777" w:rsidR="00DB1A14" w:rsidRPr="00CD73CC" w:rsidRDefault="00DB1A14" w:rsidP="00DB1A14">
            <w:pPr>
              <w:jc w:val="both"/>
              <w:rPr>
                <w:rFonts w:ascii="Times New Roman" w:eastAsia="Calibri" w:hAnsi="Times New Roman" w:cs="Times New Roman"/>
                <w:color w:val="000000" w:themeColor="text1"/>
              </w:rPr>
            </w:pPr>
          </w:p>
        </w:tc>
        <w:tc>
          <w:tcPr>
            <w:tcW w:w="8186" w:type="dxa"/>
          </w:tcPr>
          <w:p w14:paraId="36F8F5AA"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DB1A14" w:rsidRPr="00CD73CC" w14:paraId="56E7E973" w14:textId="77777777" w:rsidTr="004975BA">
        <w:trPr>
          <w:jc w:val="center"/>
        </w:trPr>
        <w:tc>
          <w:tcPr>
            <w:tcW w:w="2624" w:type="dxa"/>
            <w:vMerge/>
          </w:tcPr>
          <w:p w14:paraId="661DACE5"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1B7EBD36" w14:textId="77777777" w:rsidR="00DB1A14" w:rsidRPr="00CD73CC" w:rsidRDefault="00DB1A14" w:rsidP="00DB1A14">
            <w:pPr>
              <w:jc w:val="both"/>
              <w:rPr>
                <w:rFonts w:ascii="Times New Roman" w:eastAsia="Calibri" w:hAnsi="Times New Roman" w:cs="Times New Roman"/>
                <w:color w:val="000000" w:themeColor="text1"/>
              </w:rPr>
            </w:pPr>
          </w:p>
        </w:tc>
        <w:tc>
          <w:tcPr>
            <w:tcW w:w="8186" w:type="dxa"/>
          </w:tcPr>
          <w:p w14:paraId="682D894C" w14:textId="77777777" w:rsidR="00DB1A14" w:rsidRPr="00CD73CC" w:rsidRDefault="00DB1A14"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Нормативных документов по про</w:t>
            </w:r>
            <w:r w:rsidR="002447D0" w:rsidRPr="00CD73CC">
              <w:rPr>
                <w:rFonts w:ascii="Times New Roman" w:eastAsia="Calibri" w:hAnsi="Times New Roman" w:cs="Times New Roman"/>
                <w:color w:val="000000" w:themeColor="text1"/>
              </w:rPr>
              <w:t>ф</w:t>
            </w:r>
            <w:r w:rsidRPr="00CD73CC">
              <w:rPr>
                <w:rFonts w:ascii="Times New Roman" w:eastAsia="Calibri" w:hAnsi="Times New Roman" w:cs="Times New Roman"/>
                <w:color w:val="000000" w:themeColor="text1"/>
              </w:rPr>
              <w:t>ессиональной уборке</w:t>
            </w:r>
            <w:r w:rsidR="002447D0" w:rsidRPr="00CD73CC">
              <w:rPr>
                <w:rFonts w:ascii="Times New Roman" w:eastAsia="Calibri" w:hAnsi="Times New Roman" w:cs="Times New Roman"/>
                <w:color w:val="000000" w:themeColor="text1"/>
              </w:rPr>
              <w:t>;</w:t>
            </w:r>
          </w:p>
          <w:p w14:paraId="35F909CB" w14:textId="77777777" w:rsidR="00DB1A14" w:rsidRPr="00CD73CC" w:rsidRDefault="004E3AC0"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Технологические процессы уборки поверхностей из различных материалов;</w:t>
            </w:r>
          </w:p>
          <w:p w14:paraId="2DF97AC7" w14:textId="77777777" w:rsidR="00DB1A14" w:rsidRPr="00CD73CC" w:rsidRDefault="00DC2FC3"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Основы проведения</w:t>
            </w:r>
            <w:r w:rsidR="00DB1A14" w:rsidRPr="00CD73CC">
              <w:rPr>
                <w:rFonts w:ascii="Times New Roman" w:eastAsia="Calibri" w:hAnsi="Times New Roman" w:cs="Times New Roman"/>
                <w:color w:val="000000" w:themeColor="text1"/>
              </w:rPr>
              <w:t xml:space="preserve"> дезинфекции </w:t>
            </w:r>
            <w:r w:rsidRPr="00CD73CC">
              <w:rPr>
                <w:rFonts w:ascii="Times New Roman" w:eastAsia="Calibri" w:hAnsi="Times New Roman" w:cs="Times New Roman"/>
                <w:color w:val="000000" w:themeColor="text1"/>
              </w:rPr>
              <w:t>с учетом специфики объектов</w:t>
            </w:r>
            <w:r w:rsidR="004E3AC0" w:rsidRPr="00CD73CC">
              <w:rPr>
                <w:rFonts w:ascii="Times New Roman" w:eastAsia="Calibri" w:hAnsi="Times New Roman" w:cs="Times New Roman"/>
                <w:color w:val="000000" w:themeColor="text1"/>
              </w:rPr>
              <w:t>.</w:t>
            </w:r>
          </w:p>
        </w:tc>
      </w:tr>
      <w:bookmarkEnd w:id="25"/>
    </w:tbl>
    <w:p w14:paraId="19F3D3B8" w14:textId="77777777" w:rsidR="00613795" w:rsidRPr="00CD73CC" w:rsidRDefault="00613795" w:rsidP="00613795">
      <w:pPr>
        <w:pStyle w:val="114"/>
        <w:spacing w:after="0" w:line="240" w:lineRule="auto"/>
        <w:rPr>
          <w:i/>
          <w:iCs/>
          <w:color w:val="000000" w:themeColor="text1"/>
        </w:rPr>
      </w:pPr>
    </w:p>
    <w:p w14:paraId="3A0E05BF" w14:textId="77777777" w:rsidR="0097210A" w:rsidRPr="00CD73CC" w:rsidRDefault="0097210A" w:rsidP="00613795">
      <w:pPr>
        <w:pStyle w:val="114"/>
        <w:spacing w:after="0" w:line="240" w:lineRule="auto"/>
        <w:rPr>
          <w:i/>
          <w:iCs/>
          <w:color w:val="000000" w:themeColor="text1"/>
        </w:rPr>
      </w:pPr>
    </w:p>
    <w:p w14:paraId="46FF4A4D" w14:textId="77777777" w:rsidR="00687F58" w:rsidRPr="00CD73CC" w:rsidRDefault="00687F58" w:rsidP="00613795">
      <w:pPr>
        <w:pStyle w:val="114"/>
        <w:spacing w:after="0" w:line="240" w:lineRule="auto"/>
        <w:rPr>
          <w:i/>
          <w:iCs/>
          <w:color w:val="000000" w:themeColor="text1"/>
        </w:rPr>
      </w:pPr>
    </w:p>
    <w:p w14:paraId="4AD2449D" w14:textId="77777777" w:rsidR="00687F58" w:rsidRPr="00CD73CC" w:rsidRDefault="00687F58" w:rsidP="00613795">
      <w:pPr>
        <w:pStyle w:val="114"/>
        <w:spacing w:after="0" w:line="240" w:lineRule="auto"/>
        <w:rPr>
          <w:i/>
          <w:iCs/>
          <w:color w:val="000000" w:themeColor="text1"/>
        </w:rPr>
      </w:pPr>
    </w:p>
    <w:p w14:paraId="7F9F104D" w14:textId="77777777" w:rsidR="00687F58" w:rsidRPr="00CD73CC" w:rsidRDefault="00687F58" w:rsidP="00613795">
      <w:pPr>
        <w:pStyle w:val="114"/>
        <w:spacing w:after="0" w:line="240" w:lineRule="auto"/>
        <w:rPr>
          <w:i/>
          <w:iCs/>
          <w:color w:val="000000" w:themeColor="text1"/>
        </w:rPr>
      </w:pPr>
    </w:p>
    <w:p w14:paraId="14414EF0" w14:textId="77777777" w:rsidR="00463D83" w:rsidRPr="00CD73CC" w:rsidRDefault="00463D83">
      <w:pPr>
        <w:rPr>
          <w:rFonts w:ascii="Times New Roman" w:eastAsia="Segoe UI" w:hAnsi="Times New Roman" w:cs="Times New Roman"/>
          <w:color w:val="000000" w:themeColor="text1"/>
          <w:sz w:val="24"/>
          <w:szCs w:val="24"/>
          <w:lang w:eastAsia="ru-RU"/>
        </w:rPr>
      </w:pPr>
      <w:bookmarkStart w:id="27" w:name="_Toc156301311"/>
      <w:r w:rsidRPr="00CD73CC">
        <w:rPr>
          <w:color w:val="000000" w:themeColor="text1"/>
        </w:rPr>
        <w:br w:type="page"/>
      </w:r>
    </w:p>
    <w:p w14:paraId="287E157F" w14:textId="77777777" w:rsidR="0097210A" w:rsidRPr="00CD73CC" w:rsidRDefault="0097210A" w:rsidP="0097210A">
      <w:pPr>
        <w:pStyle w:val="114"/>
        <w:rPr>
          <w:color w:val="000000" w:themeColor="text1"/>
        </w:rPr>
      </w:pPr>
      <w:r w:rsidRPr="00CD73CC">
        <w:rPr>
          <w:color w:val="000000" w:themeColor="text1"/>
        </w:rPr>
        <w:lastRenderedPageBreak/>
        <w:t xml:space="preserve">4.3. </w:t>
      </w:r>
      <w:r w:rsidR="00687F58" w:rsidRPr="00CD73CC">
        <w:rPr>
          <w:color w:val="000000" w:themeColor="text1"/>
        </w:rPr>
        <w:t>Примерная м</w:t>
      </w:r>
      <w:r w:rsidRPr="00CD73CC">
        <w:rPr>
          <w:color w:val="000000" w:themeColor="text1"/>
        </w:rPr>
        <w:t>атрица компетенций выпускника</w:t>
      </w:r>
      <w:bookmarkEnd w:id="27"/>
    </w:p>
    <w:p w14:paraId="080B677B" w14:textId="77777777" w:rsidR="0097210A" w:rsidRPr="00CD73CC"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color w:val="000000" w:themeColor="text1"/>
          <w:sz w:val="24"/>
          <w:szCs w:val="24"/>
        </w:rPr>
      </w:pPr>
      <w:bookmarkStart w:id="28" w:name="_Toc156300436"/>
      <w:r w:rsidRPr="00CD73CC">
        <w:rPr>
          <w:rFonts w:ascii="Times New Roman" w:eastAsia="Times New Roman" w:hAnsi="Times New Roman" w:cs="Times New Roman"/>
          <w:bCs/>
          <w:color w:val="000000" w:themeColor="text1"/>
          <w:sz w:val="24"/>
          <w:szCs w:val="24"/>
        </w:rPr>
        <w:t xml:space="preserve">4.3.1. </w:t>
      </w:r>
      <w:r w:rsidR="00687F58" w:rsidRPr="00CD73CC">
        <w:rPr>
          <w:rFonts w:ascii="Times New Roman" w:eastAsia="Times New Roman" w:hAnsi="Times New Roman" w:cs="Times New Roman"/>
          <w:bCs/>
          <w:color w:val="000000" w:themeColor="text1"/>
          <w:sz w:val="24"/>
          <w:szCs w:val="24"/>
        </w:rPr>
        <w:t>Примерная м</w:t>
      </w:r>
      <w:r w:rsidRPr="00CD73CC">
        <w:rPr>
          <w:rFonts w:ascii="Times New Roman" w:eastAsia="Times New Roman" w:hAnsi="Times New Roman" w:cs="Times New Roman"/>
          <w:bCs/>
          <w:color w:val="000000" w:themeColor="text1"/>
          <w:sz w:val="24"/>
          <w:szCs w:val="24"/>
        </w:rPr>
        <w:t>атрица соответствия компетенций и составных частей ПОП СПО специальности:</w:t>
      </w:r>
      <w:bookmarkEnd w:id="28"/>
      <w:r w:rsidR="003A2AE6" w:rsidRPr="00CD73CC">
        <w:rPr>
          <w:rFonts w:ascii="Times New Roman" w:eastAsia="Calibri" w:hAnsi="Times New Roman" w:cs="Times New Roman"/>
          <w:bCs/>
          <w:color w:val="000000" w:themeColor="text1"/>
          <w:sz w:val="24"/>
          <w:szCs w:val="24"/>
        </w:rPr>
        <w:t xml:space="preserve"> </w:t>
      </w:r>
      <w:r w:rsidR="003A2AE6" w:rsidRPr="00CD73CC">
        <w:rPr>
          <w:rFonts w:ascii="Times New Roman" w:eastAsia="Times New Roman" w:hAnsi="Times New Roman" w:cs="Times New Roman"/>
          <w:bCs/>
          <w:color w:val="000000" w:themeColor="text1"/>
          <w:sz w:val="24"/>
          <w:szCs w:val="24"/>
        </w:rPr>
        <w:t>43.02.07 Сервис индустрии чистоты</w:t>
      </w:r>
    </w:p>
    <w:p w14:paraId="388D91F5" w14:textId="77777777" w:rsidR="002B7C80" w:rsidRPr="00CD73CC" w:rsidRDefault="002B7C80"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color w:val="000000" w:themeColor="text1"/>
          <w:sz w:val="24"/>
          <w:szCs w:val="24"/>
        </w:rPr>
      </w:pPr>
    </w:p>
    <w:tbl>
      <w:tblPr>
        <w:tblStyle w:val="a3"/>
        <w:tblW w:w="14018" w:type="dxa"/>
        <w:tblLayout w:type="fixed"/>
        <w:tblLook w:val="04A0" w:firstRow="1" w:lastRow="0" w:firstColumn="1" w:lastColumn="0" w:noHBand="0" w:noVBand="1"/>
      </w:tblPr>
      <w:tblGrid>
        <w:gridCol w:w="988"/>
        <w:gridCol w:w="1842"/>
        <w:gridCol w:w="355"/>
        <w:gridCol w:w="355"/>
        <w:gridCol w:w="355"/>
        <w:gridCol w:w="355"/>
        <w:gridCol w:w="355"/>
        <w:gridCol w:w="355"/>
        <w:gridCol w:w="354"/>
        <w:gridCol w:w="354"/>
        <w:gridCol w:w="354"/>
        <w:gridCol w:w="236"/>
        <w:gridCol w:w="388"/>
        <w:gridCol w:w="388"/>
        <w:gridCol w:w="388"/>
        <w:gridCol w:w="388"/>
        <w:gridCol w:w="388"/>
        <w:gridCol w:w="388"/>
        <w:gridCol w:w="388"/>
        <w:gridCol w:w="388"/>
        <w:gridCol w:w="388"/>
        <w:gridCol w:w="388"/>
        <w:gridCol w:w="388"/>
        <w:gridCol w:w="388"/>
        <w:gridCol w:w="388"/>
        <w:gridCol w:w="388"/>
        <w:gridCol w:w="388"/>
        <w:gridCol w:w="388"/>
        <w:gridCol w:w="388"/>
        <w:gridCol w:w="388"/>
        <w:gridCol w:w="388"/>
        <w:gridCol w:w="388"/>
      </w:tblGrid>
      <w:tr w:rsidR="00CD73CC" w:rsidRPr="00CD73CC" w14:paraId="7985E3C8" w14:textId="77777777" w:rsidTr="002B7C80">
        <w:trPr>
          <w:tblHeader/>
        </w:trPr>
        <w:tc>
          <w:tcPr>
            <w:tcW w:w="988" w:type="dxa"/>
            <w:vMerge w:val="restart"/>
            <w:tcMar>
              <w:left w:w="28" w:type="dxa"/>
              <w:right w:w="28" w:type="dxa"/>
            </w:tcMar>
            <w:vAlign w:val="center"/>
          </w:tcPr>
          <w:p w14:paraId="2A25274B" w14:textId="77777777" w:rsidR="007A575F" w:rsidRPr="00CD73CC" w:rsidRDefault="007A575F" w:rsidP="00995101">
            <w:pPr>
              <w:jc w:val="center"/>
              <w:rPr>
                <w:rFonts w:ascii="Times New Roman" w:hAnsi="Times New Roman" w:cs="Times New Roman"/>
                <w:b/>
                <w:bCs/>
                <w:color w:val="000000" w:themeColor="text1"/>
                <w:sz w:val="14"/>
                <w:szCs w:val="14"/>
              </w:rPr>
            </w:pPr>
            <w:r w:rsidRPr="00CD73CC">
              <w:rPr>
                <w:rFonts w:ascii="Times New Roman" w:hAnsi="Times New Roman" w:cs="Times New Roman"/>
                <w:b/>
                <w:bCs/>
                <w:color w:val="000000" w:themeColor="text1"/>
                <w:sz w:val="14"/>
                <w:szCs w:val="14"/>
              </w:rPr>
              <w:t>Индекс</w:t>
            </w:r>
          </w:p>
        </w:tc>
        <w:tc>
          <w:tcPr>
            <w:tcW w:w="1842" w:type="dxa"/>
            <w:vMerge w:val="restart"/>
            <w:tcMar>
              <w:left w:w="28" w:type="dxa"/>
              <w:right w:w="28" w:type="dxa"/>
            </w:tcMar>
            <w:vAlign w:val="center"/>
          </w:tcPr>
          <w:p w14:paraId="6E612011" w14:textId="77777777" w:rsidR="007A575F" w:rsidRPr="00CD73CC" w:rsidRDefault="007A575F" w:rsidP="00995101">
            <w:pPr>
              <w:jc w:val="center"/>
              <w:rPr>
                <w:rFonts w:ascii="Times New Roman" w:hAnsi="Times New Roman" w:cs="Times New Roman"/>
                <w:b/>
                <w:bCs/>
                <w:color w:val="000000" w:themeColor="text1"/>
                <w:sz w:val="14"/>
                <w:szCs w:val="14"/>
              </w:rPr>
            </w:pPr>
            <w:r w:rsidRPr="00CD73CC">
              <w:rPr>
                <w:rFonts w:ascii="Times New Roman" w:hAnsi="Times New Roman" w:cs="Times New Roman"/>
                <w:b/>
                <w:bCs/>
                <w:color w:val="000000" w:themeColor="text1"/>
                <w:sz w:val="14"/>
                <w:szCs w:val="14"/>
              </w:rPr>
              <w:t>Наименование</w:t>
            </w:r>
          </w:p>
        </w:tc>
        <w:tc>
          <w:tcPr>
            <w:tcW w:w="11188" w:type="dxa"/>
            <w:gridSpan w:val="30"/>
            <w:tcMar>
              <w:left w:w="28" w:type="dxa"/>
              <w:right w:w="28" w:type="dxa"/>
            </w:tcMar>
            <w:vAlign w:val="center"/>
          </w:tcPr>
          <w:p w14:paraId="1F181261"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Код общих и профессиональных компетенций, осваиваемых в рамках дисциплин (профессиональных модулей)</w:t>
            </w:r>
          </w:p>
        </w:tc>
      </w:tr>
      <w:tr w:rsidR="00CD73CC" w:rsidRPr="00CD73CC" w14:paraId="65211844" w14:textId="77777777" w:rsidTr="002B7C80">
        <w:trPr>
          <w:tblHeader/>
        </w:trPr>
        <w:tc>
          <w:tcPr>
            <w:tcW w:w="988" w:type="dxa"/>
            <w:vMerge/>
            <w:tcMar>
              <w:left w:w="28" w:type="dxa"/>
              <w:right w:w="28" w:type="dxa"/>
            </w:tcMar>
          </w:tcPr>
          <w:p w14:paraId="208079FA" w14:textId="77777777" w:rsidR="007A575F" w:rsidRPr="00CD73CC" w:rsidRDefault="007A575F" w:rsidP="00995101">
            <w:pPr>
              <w:jc w:val="center"/>
              <w:rPr>
                <w:rFonts w:ascii="Times New Roman" w:hAnsi="Times New Roman" w:cs="Times New Roman"/>
                <w:color w:val="000000" w:themeColor="text1"/>
                <w:sz w:val="14"/>
                <w:szCs w:val="14"/>
              </w:rPr>
            </w:pPr>
          </w:p>
        </w:tc>
        <w:tc>
          <w:tcPr>
            <w:tcW w:w="1842" w:type="dxa"/>
            <w:vMerge/>
            <w:tcMar>
              <w:left w:w="28" w:type="dxa"/>
              <w:right w:w="28" w:type="dxa"/>
            </w:tcMar>
            <w:vAlign w:val="center"/>
          </w:tcPr>
          <w:p w14:paraId="7BD42B48" w14:textId="77777777" w:rsidR="007A575F" w:rsidRPr="00CD73CC" w:rsidRDefault="007A575F" w:rsidP="00995101">
            <w:pPr>
              <w:jc w:val="center"/>
              <w:rPr>
                <w:rFonts w:ascii="Times New Roman" w:hAnsi="Times New Roman" w:cs="Times New Roman"/>
                <w:color w:val="000000" w:themeColor="text1"/>
                <w:sz w:val="14"/>
                <w:szCs w:val="14"/>
              </w:rPr>
            </w:pPr>
          </w:p>
        </w:tc>
        <w:tc>
          <w:tcPr>
            <w:tcW w:w="3428" w:type="dxa"/>
            <w:gridSpan w:val="10"/>
            <w:tcMar>
              <w:left w:w="28" w:type="dxa"/>
              <w:right w:w="28" w:type="dxa"/>
            </w:tcMar>
            <w:vAlign w:val="center"/>
          </w:tcPr>
          <w:p w14:paraId="158D6398"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Общие компетенции (ОК)</w:t>
            </w:r>
          </w:p>
        </w:tc>
        <w:tc>
          <w:tcPr>
            <w:tcW w:w="7760" w:type="dxa"/>
            <w:gridSpan w:val="20"/>
            <w:tcMar>
              <w:left w:w="28" w:type="dxa"/>
              <w:right w:w="28" w:type="dxa"/>
            </w:tcMar>
            <w:vAlign w:val="center"/>
          </w:tcPr>
          <w:p w14:paraId="6C326A33"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Профессиональные компетенции (ПК)</w:t>
            </w:r>
          </w:p>
        </w:tc>
      </w:tr>
      <w:tr w:rsidR="00CD73CC" w:rsidRPr="00CD73CC" w14:paraId="7C066E21" w14:textId="77777777" w:rsidTr="002B7C80">
        <w:trPr>
          <w:trHeight w:val="473"/>
          <w:tblHeader/>
        </w:trPr>
        <w:tc>
          <w:tcPr>
            <w:tcW w:w="988" w:type="dxa"/>
            <w:vMerge/>
            <w:tcMar>
              <w:left w:w="28" w:type="dxa"/>
              <w:right w:w="28" w:type="dxa"/>
            </w:tcMar>
          </w:tcPr>
          <w:p w14:paraId="41ACDEB7" w14:textId="77777777" w:rsidR="007A575F" w:rsidRPr="00CD73CC" w:rsidRDefault="007A575F" w:rsidP="00995101">
            <w:pPr>
              <w:jc w:val="center"/>
              <w:rPr>
                <w:rFonts w:ascii="Times New Roman" w:hAnsi="Times New Roman" w:cs="Times New Roman"/>
                <w:color w:val="000000" w:themeColor="text1"/>
                <w:sz w:val="14"/>
                <w:szCs w:val="14"/>
              </w:rPr>
            </w:pPr>
          </w:p>
        </w:tc>
        <w:tc>
          <w:tcPr>
            <w:tcW w:w="1842" w:type="dxa"/>
            <w:vMerge/>
            <w:tcMar>
              <w:left w:w="28" w:type="dxa"/>
              <w:right w:w="28" w:type="dxa"/>
            </w:tcMar>
          </w:tcPr>
          <w:p w14:paraId="1FE8EF8B" w14:textId="77777777" w:rsidR="007A575F" w:rsidRPr="00CD73CC" w:rsidRDefault="007A575F" w:rsidP="00995101">
            <w:pPr>
              <w:jc w:val="center"/>
              <w:rPr>
                <w:rFonts w:ascii="Times New Roman" w:hAnsi="Times New Roman" w:cs="Times New Roman"/>
                <w:color w:val="000000" w:themeColor="text1"/>
                <w:sz w:val="14"/>
                <w:szCs w:val="14"/>
              </w:rPr>
            </w:pPr>
          </w:p>
        </w:tc>
        <w:tc>
          <w:tcPr>
            <w:tcW w:w="355" w:type="dxa"/>
            <w:tcMar>
              <w:left w:w="28" w:type="dxa"/>
              <w:right w:w="28" w:type="dxa"/>
            </w:tcMar>
          </w:tcPr>
          <w:p w14:paraId="463A71E6"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01</w:t>
            </w:r>
          </w:p>
        </w:tc>
        <w:tc>
          <w:tcPr>
            <w:tcW w:w="355" w:type="dxa"/>
            <w:tcMar>
              <w:left w:w="28" w:type="dxa"/>
              <w:right w:w="28" w:type="dxa"/>
            </w:tcMar>
          </w:tcPr>
          <w:p w14:paraId="4B306C8E"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02</w:t>
            </w:r>
          </w:p>
        </w:tc>
        <w:tc>
          <w:tcPr>
            <w:tcW w:w="355" w:type="dxa"/>
            <w:tcMar>
              <w:left w:w="28" w:type="dxa"/>
              <w:right w:w="28" w:type="dxa"/>
            </w:tcMar>
          </w:tcPr>
          <w:p w14:paraId="1BC161EC"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03</w:t>
            </w:r>
          </w:p>
        </w:tc>
        <w:tc>
          <w:tcPr>
            <w:tcW w:w="355" w:type="dxa"/>
            <w:tcMar>
              <w:left w:w="28" w:type="dxa"/>
              <w:right w:w="28" w:type="dxa"/>
            </w:tcMar>
          </w:tcPr>
          <w:p w14:paraId="64D66882"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04</w:t>
            </w:r>
          </w:p>
        </w:tc>
        <w:tc>
          <w:tcPr>
            <w:tcW w:w="355" w:type="dxa"/>
            <w:tcMar>
              <w:left w:w="28" w:type="dxa"/>
              <w:right w:w="28" w:type="dxa"/>
            </w:tcMar>
          </w:tcPr>
          <w:p w14:paraId="107431E6"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05</w:t>
            </w:r>
          </w:p>
        </w:tc>
        <w:tc>
          <w:tcPr>
            <w:tcW w:w="355" w:type="dxa"/>
            <w:tcMar>
              <w:left w:w="28" w:type="dxa"/>
              <w:right w:w="28" w:type="dxa"/>
            </w:tcMar>
          </w:tcPr>
          <w:p w14:paraId="54AB02E5"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06</w:t>
            </w:r>
          </w:p>
        </w:tc>
        <w:tc>
          <w:tcPr>
            <w:tcW w:w="354" w:type="dxa"/>
            <w:tcMar>
              <w:left w:w="28" w:type="dxa"/>
              <w:right w:w="28" w:type="dxa"/>
            </w:tcMar>
          </w:tcPr>
          <w:p w14:paraId="3F9AE9D4"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07</w:t>
            </w:r>
          </w:p>
        </w:tc>
        <w:tc>
          <w:tcPr>
            <w:tcW w:w="354" w:type="dxa"/>
            <w:tcMar>
              <w:left w:w="28" w:type="dxa"/>
              <w:right w:w="28" w:type="dxa"/>
            </w:tcMar>
          </w:tcPr>
          <w:p w14:paraId="35092D4D"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08</w:t>
            </w:r>
          </w:p>
        </w:tc>
        <w:tc>
          <w:tcPr>
            <w:tcW w:w="354" w:type="dxa"/>
            <w:tcMar>
              <w:left w:w="28" w:type="dxa"/>
              <w:right w:w="28" w:type="dxa"/>
            </w:tcMar>
          </w:tcPr>
          <w:p w14:paraId="3C1BC128"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09</w:t>
            </w:r>
          </w:p>
        </w:tc>
        <w:tc>
          <w:tcPr>
            <w:tcW w:w="236" w:type="dxa"/>
            <w:tcMar>
              <w:left w:w="28" w:type="dxa"/>
              <w:right w:w="28" w:type="dxa"/>
            </w:tcMar>
          </w:tcPr>
          <w:p w14:paraId="0FCE01BD"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6D2559D8"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1.1</w:t>
            </w:r>
          </w:p>
        </w:tc>
        <w:tc>
          <w:tcPr>
            <w:tcW w:w="388" w:type="dxa"/>
            <w:tcMar>
              <w:left w:w="28" w:type="dxa"/>
              <w:right w:w="28" w:type="dxa"/>
            </w:tcMar>
          </w:tcPr>
          <w:p w14:paraId="4CF4976C"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1.2</w:t>
            </w:r>
          </w:p>
        </w:tc>
        <w:tc>
          <w:tcPr>
            <w:tcW w:w="388" w:type="dxa"/>
            <w:tcMar>
              <w:left w:w="28" w:type="dxa"/>
              <w:right w:w="28" w:type="dxa"/>
            </w:tcMar>
          </w:tcPr>
          <w:p w14:paraId="5E61F00F"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1.3</w:t>
            </w:r>
          </w:p>
        </w:tc>
        <w:tc>
          <w:tcPr>
            <w:tcW w:w="388" w:type="dxa"/>
            <w:tcMar>
              <w:left w:w="28" w:type="dxa"/>
              <w:right w:w="28" w:type="dxa"/>
            </w:tcMar>
          </w:tcPr>
          <w:p w14:paraId="6E4369E1"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1.4</w:t>
            </w:r>
          </w:p>
        </w:tc>
        <w:tc>
          <w:tcPr>
            <w:tcW w:w="388" w:type="dxa"/>
            <w:tcMar>
              <w:left w:w="28" w:type="dxa"/>
              <w:right w:w="28" w:type="dxa"/>
            </w:tcMar>
          </w:tcPr>
          <w:p w14:paraId="2B41D54D"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1.5</w:t>
            </w:r>
          </w:p>
        </w:tc>
        <w:tc>
          <w:tcPr>
            <w:tcW w:w="388" w:type="dxa"/>
            <w:tcMar>
              <w:left w:w="28" w:type="dxa"/>
              <w:right w:w="28" w:type="dxa"/>
            </w:tcMar>
          </w:tcPr>
          <w:p w14:paraId="17A0A87E"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2.1</w:t>
            </w:r>
          </w:p>
        </w:tc>
        <w:tc>
          <w:tcPr>
            <w:tcW w:w="388" w:type="dxa"/>
            <w:tcMar>
              <w:left w:w="28" w:type="dxa"/>
              <w:right w:w="28" w:type="dxa"/>
            </w:tcMar>
          </w:tcPr>
          <w:p w14:paraId="096CA220"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2.2</w:t>
            </w:r>
          </w:p>
        </w:tc>
        <w:tc>
          <w:tcPr>
            <w:tcW w:w="388" w:type="dxa"/>
            <w:tcMar>
              <w:left w:w="28" w:type="dxa"/>
              <w:right w:w="28" w:type="dxa"/>
            </w:tcMar>
          </w:tcPr>
          <w:p w14:paraId="27944984"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2.3</w:t>
            </w:r>
          </w:p>
        </w:tc>
        <w:tc>
          <w:tcPr>
            <w:tcW w:w="388" w:type="dxa"/>
            <w:tcMar>
              <w:left w:w="28" w:type="dxa"/>
              <w:right w:w="28" w:type="dxa"/>
            </w:tcMar>
          </w:tcPr>
          <w:p w14:paraId="7ED52703"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2.4</w:t>
            </w:r>
          </w:p>
        </w:tc>
        <w:tc>
          <w:tcPr>
            <w:tcW w:w="388" w:type="dxa"/>
            <w:tcMar>
              <w:left w:w="28" w:type="dxa"/>
              <w:right w:w="28" w:type="dxa"/>
            </w:tcMar>
          </w:tcPr>
          <w:p w14:paraId="5246AB07"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2.5</w:t>
            </w:r>
          </w:p>
        </w:tc>
        <w:tc>
          <w:tcPr>
            <w:tcW w:w="388" w:type="dxa"/>
            <w:tcMar>
              <w:left w:w="28" w:type="dxa"/>
              <w:right w:w="28" w:type="dxa"/>
            </w:tcMar>
          </w:tcPr>
          <w:p w14:paraId="7C1C1F01" w14:textId="77777777" w:rsidR="007A575F" w:rsidRPr="00CD73CC" w:rsidRDefault="002B7C80"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2.6</w:t>
            </w:r>
          </w:p>
        </w:tc>
        <w:tc>
          <w:tcPr>
            <w:tcW w:w="388" w:type="dxa"/>
            <w:tcMar>
              <w:left w:w="28" w:type="dxa"/>
              <w:right w:w="28" w:type="dxa"/>
            </w:tcMar>
          </w:tcPr>
          <w:p w14:paraId="5DDE660B"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37FD976D"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16A70BDD"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217ED9E8"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1A7A4ABD"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6091E3A3"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57D6E025"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6961D5EA"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6958501E" w14:textId="77777777" w:rsidR="007A575F" w:rsidRPr="00CD73CC" w:rsidRDefault="007A575F" w:rsidP="00995101">
            <w:pPr>
              <w:jc w:val="center"/>
              <w:rPr>
                <w:rFonts w:ascii="Times New Roman" w:hAnsi="Times New Roman" w:cs="Times New Roman"/>
                <w:color w:val="000000" w:themeColor="text1"/>
                <w:sz w:val="14"/>
                <w:szCs w:val="14"/>
              </w:rPr>
            </w:pPr>
          </w:p>
        </w:tc>
      </w:tr>
      <w:tr w:rsidR="00CD73CC" w:rsidRPr="00CD73CC" w14:paraId="5B5BC696" w14:textId="77777777" w:rsidTr="007A575F">
        <w:tc>
          <w:tcPr>
            <w:tcW w:w="2830" w:type="dxa"/>
            <w:gridSpan w:val="2"/>
            <w:tcMar>
              <w:left w:w="28" w:type="dxa"/>
              <w:right w:w="28" w:type="dxa"/>
            </w:tcMar>
          </w:tcPr>
          <w:p w14:paraId="1DBBE306"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bCs/>
                <w:color w:val="000000" w:themeColor="text1"/>
                <w:sz w:val="14"/>
                <w:szCs w:val="14"/>
              </w:rPr>
              <w:t>Обязательная часть образовательной программы</w:t>
            </w:r>
          </w:p>
        </w:tc>
        <w:tc>
          <w:tcPr>
            <w:tcW w:w="355" w:type="dxa"/>
            <w:tcMar>
              <w:left w:w="28" w:type="dxa"/>
              <w:right w:w="28" w:type="dxa"/>
            </w:tcMar>
          </w:tcPr>
          <w:p w14:paraId="4C011A8C"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61643DA1"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5D9D4259"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750729A5"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2ED58C90"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517E4043"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73741CE8"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4885F6ED"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565ECBAC"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tcPr>
          <w:p w14:paraId="0DB85CB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4C9295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44431D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739F94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61CD44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B08D6E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D29226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E1A868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AA7446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DF8041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EC1330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4CF839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7F6F3F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7FB387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BB1AA8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9E80EE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6918D0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8DC84B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EDB156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5D1C6F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BCBFAA7"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4CB9110E" w14:textId="77777777" w:rsidTr="007A575F">
        <w:tc>
          <w:tcPr>
            <w:tcW w:w="988" w:type="dxa"/>
            <w:tcMar>
              <w:left w:w="28" w:type="dxa"/>
              <w:right w:w="28" w:type="dxa"/>
            </w:tcMar>
            <w:vAlign w:val="center"/>
          </w:tcPr>
          <w:p w14:paraId="6ADE5450"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i/>
                <w:iCs/>
                <w:color w:val="000000" w:themeColor="text1"/>
                <w:sz w:val="14"/>
                <w:szCs w:val="14"/>
              </w:rPr>
              <w:t xml:space="preserve">СГ.00 </w:t>
            </w:r>
          </w:p>
        </w:tc>
        <w:tc>
          <w:tcPr>
            <w:tcW w:w="1842" w:type="dxa"/>
            <w:tcMar>
              <w:left w:w="28" w:type="dxa"/>
              <w:right w:w="28" w:type="dxa"/>
            </w:tcMar>
            <w:vAlign w:val="center"/>
          </w:tcPr>
          <w:p w14:paraId="6E556983"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i/>
                <w:iCs/>
                <w:color w:val="000000" w:themeColor="text1"/>
                <w:sz w:val="14"/>
                <w:szCs w:val="14"/>
              </w:rPr>
              <w:t xml:space="preserve">Социально-гуманитарный цикл </w:t>
            </w:r>
          </w:p>
        </w:tc>
        <w:tc>
          <w:tcPr>
            <w:tcW w:w="355" w:type="dxa"/>
            <w:tcMar>
              <w:left w:w="28" w:type="dxa"/>
              <w:right w:w="28" w:type="dxa"/>
            </w:tcMar>
          </w:tcPr>
          <w:p w14:paraId="5DBDA885"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FF6DFBD"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CF2454E"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05598D8B"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5797B68E"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7243541A"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1BFE6694"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09B1FC6F"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0C2DD870"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tcPr>
          <w:p w14:paraId="55D4F74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6207B7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72EA343"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339F8F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20FE07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623D1F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73A86D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B53A0A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245EEA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FE1059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6A01693"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68EB90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C5D212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BCDA65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B72407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920540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843490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854B6B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4F2F81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823F06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5CB8BA4"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69C17D91" w14:textId="77777777" w:rsidTr="007A575F">
        <w:tc>
          <w:tcPr>
            <w:tcW w:w="988" w:type="dxa"/>
            <w:tcMar>
              <w:left w:w="28" w:type="dxa"/>
              <w:right w:w="28" w:type="dxa"/>
            </w:tcMar>
          </w:tcPr>
          <w:p w14:paraId="72D0374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СГ.01</w:t>
            </w:r>
          </w:p>
        </w:tc>
        <w:tc>
          <w:tcPr>
            <w:tcW w:w="1842" w:type="dxa"/>
            <w:tcMar>
              <w:left w:w="28" w:type="dxa"/>
              <w:right w:w="28" w:type="dxa"/>
            </w:tcMar>
          </w:tcPr>
          <w:p w14:paraId="38E6706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История России</w:t>
            </w:r>
          </w:p>
        </w:tc>
        <w:tc>
          <w:tcPr>
            <w:tcW w:w="355" w:type="dxa"/>
            <w:tcMar>
              <w:left w:w="28" w:type="dxa"/>
              <w:right w:w="28" w:type="dxa"/>
            </w:tcMar>
          </w:tcPr>
          <w:p w14:paraId="7B73A4F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E8D823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5CA093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2D17A6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950691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CDCD51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EE71072"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416EB776"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4F80FFB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tcPr>
          <w:p w14:paraId="22DFAF4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A542AC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9FA1B6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AF991F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362556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E7316A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037D98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9A1155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3BC89C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2FE004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55DF9C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1448B3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D9E2FE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8A05FC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B86107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1322BD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CC816E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3230F7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315B5A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2E79F72"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ADC8AB1"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60580950" w14:textId="77777777" w:rsidTr="007A575F">
        <w:tc>
          <w:tcPr>
            <w:tcW w:w="988" w:type="dxa"/>
            <w:tcMar>
              <w:left w:w="28" w:type="dxa"/>
              <w:right w:w="28" w:type="dxa"/>
            </w:tcMar>
          </w:tcPr>
          <w:p w14:paraId="3EFB18A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СГ.02</w:t>
            </w:r>
          </w:p>
        </w:tc>
        <w:tc>
          <w:tcPr>
            <w:tcW w:w="1842" w:type="dxa"/>
            <w:tcMar>
              <w:left w:w="28" w:type="dxa"/>
              <w:right w:w="28" w:type="dxa"/>
            </w:tcMar>
          </w:tcPr>
          <w:p w14:paraId="41ED13C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Иностранный язык в профессиональной деятельности</w:t>
            </w:r>
          </w:p>
        </w:tc>
        <w:tc>
          <w:tcPr>
            <w:tcW w:w="355" w:type="dxa"/>
            <w:tcMar>
              <w:left w:w="28" w:type="dxa"/>
              <w:right w:w="28" w:type="dxa"/>
            </w:tcMar>
          </w:tcPr>
          <w:p w14:paraId="3F1DC9EF"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74D8B89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92DEF0A"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3238346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13FA1EC"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7133A54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6558D774"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1C4E79C0"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09A170D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tcPr>
          <w:p w14:paraId="1173143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6DB649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9AEA9D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B613F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28BE6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61E315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F56C27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6F71D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46E8BA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FEFB9D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AB94DD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1EBF7A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489F8D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C1B810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632DE1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87ED05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40AF44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34AA98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2576AE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EADE4B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02CC395"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1F71F099" w14:textId="77777777" w:rsidTr="007A575F">
        <w:tc>
          <w:tcPr>
            <w:tcW w:w="988" w:type="dxa"/>
            <w:tcMar>
              <w:left w:w="28" w:type="dxa"/>
              <w:right w:w="28" w:type="dxa"/>
            </w:tcMar>
          </w:tcPr>
          <w:p w14:paraId="2C6A284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СГ.03</w:t>
            </w:r>
          </w:p>
        </w:tc>
        <w:tc>
          <w:tcPr>
            <w:tcW w:w="1842" w:type="dxa"/>
            <w:tcMar>
              <w:left w:w="28" w:type="dxa"/>
              <w:right w:w="28" w:type="dxa"/>
            </w:tcMar>
          </w:tcPr>
          <w:p w14:paraId="7F97893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Безопасность жизнедеятельности</w:t>
            </w:r>
          </w:p>
        </w:tc>
        <w:tc>
          <w:tcPr>
            <w:tcW w:w="355" w:type="dxa"/>
            <w:tcMar>
              <w:left w:w="28" w:type="dxa"/>
              <w:right w:w="28" w:type="dxa"/>
            </w:tcMar>
          </w:tcPr>
          <w:p w14:paraId="7379403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DA0F0B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23F96F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C90411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51D55B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16EF35A"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387A864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F7F4A88"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615B285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tcPr>
          <w:p w14:paraId="0127386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8AC3E2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2D963D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D8163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4D8C6B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B4B738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89BEC3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C1E29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91E377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743633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F4226A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7D176D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9C8C2F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5ED362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8446D7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42901A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431CBD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567002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B7EBA3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7BA406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F4544EB"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0A4EF48D" w14:textId="77777777" w:rsidTr="007A575F">
        <w:tc>
          <w:tcPr>
            <w:tcW w:w="988" w:type="dxa"/>
            <w:tcMar>
              <w:left w:w="28" w:type="dxa"/>
              <w:right w:w="28" w:type="dxa"/>
            </w:tcMar>
          </w:tcPr>
          <w:p w14:paraId="7127CF8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СГ.04</w:t>
            </w:r>
          </w:p>
        </w:tc>
        <w:tc>
          <w:tcPr>
            <w:tcW w:w="1842" w:type="dxa"/>
            <w:tcMar>
              <w:left w:w="28" w:type="dxa"/>
              <w:right w:w="28" w:type="dxa"/>
            </w:tcMar>
          </w:tcPr>
          <w:p w14:paraId="1F5280B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Физическая культура</w:t>
            </w:r>
          </w:p>
        </w:tc>
        <w:tc>
          <w:tcPr>
            <w:tcW w:w="355" w:type="dxa"/>
            <w:tcMar>
              <w:left w:w="28" w:type="dxa"/>
              <w:right w:w="28" w:type="dxa"/>
            </w:tcMar>
          </w:tcPr>
          <w:p w14:paraId="3B207EFD"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68B48494"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704F0558"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228CEA2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3004E5D"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0DCAF7FE"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3E987336"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7988B15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C081E77" w14:textId="77777777" w:rsidR="002B7C80" w:rsidRPr="00CD73CC" w:rsidRDefault="002B7C80" w:rsidP="002B7C80">
            <w:pPr>
              <w:rPr>
                <w:rFonts w:ascii="Times New Roman" w:hAnsi="Times New Roman" w:cs="Times New Roman"/>
                <w:color w:val="000000" w:themeColor="text1"/>
                <w:sz w:val="14"/>
                <w:szCs w:val="14"/>
              </w:rPr>
            </w:pPr>
          </w:p>
        </w:tc>
        <w:tc>
          <w:tcPr>
            <w:tcW w:w="236" w:type="dxa"/>
            <w:tcMar>
              <w:left w:w="28" w:type="dxa"/>
              <w:right w:w="28" w:type="dxa"/>
            </w:tcMar>
          </w:tcPr>
          <w:p w14:paraId="2E85763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1145A7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4E0770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244216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AC2A45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828813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4F20E5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51DC5D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23BFB5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26D6F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123DD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1DC299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6346BA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413ECA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B6A482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75E4A8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75DA80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F0515D2"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123195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A9008C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2ADA2E4"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57406B45" w14:textId="77777777" w:rsidTr="007A575F">
        <w:tc>
          <w:tcPr>
            <w:tcW w:w="988" w:type="dxa"/>
            <w:tcMar>
              <w:left w:w="28" w:type="dxa"/>
              <w:right w:w="28" w:type="dxa"/>
            </w:tcMar>
          </w:tcPr>
          <w:p w14:paraId="1208721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СГ.05</w:t>
            </w:r>
          </w:p>
        </w:tc>
        <w:tc>
          <w:tcPr>
            <w:tcW w:w="1842" w:type="dxa"/>
            <w:tcMar>
              <w:left w:w="28" w:type="dxa"/>
              <w:right w:w="28" w:type="dxa"/>
            </w:tcMar>
          </w:tcPr>
          <w:p w14:paraId="690E481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Основы бережливого производства</w:t>
            </w:r>
          </w:p>
        </w:tc>
        <w:tc>
          <w:tcPr>
            <w:tcW w:w="355" w:type="dxa"/>
            <w:tcMar>
              <w:left w:w="28" w:type="dxa"/>
              <w:right w:w="28" w:type="dxa"/>
            </w:tcMar>
          </w:tcPr>
          <w:p w14:paraId="63F0120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BF0DD42"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3264D55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15A26F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953422"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28FDDFDC"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2E81B6C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14E423E"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72501CB6" w14:textId="77777777" w:rsidR="002B7C80" w:rsidRPr="00CD73CC" w:rsidRDefault="002B7C80" w:rsidP="002B7C80">
            <w:pPr>
              <w:rPr>
                <w:rFonts w:ascii="Times New Roman" w:hAnsi="Times New Roman" w:cs="Times New Roman"/>
                <w:color w:val="000000" w:themeColor="text1"/>
                <w:sz w:val="14"/>
                <w:szCs w:val="14"/>
              </w:rPr>
            </w:pPr>
          </w:p>
        </w:tc>
        <w:tc>
          <w:tcPr>
            <w:tcW w:w="236" w:type="dxa"/>
            <w:tcMar>
              <w:left w:w="28" w:type="dxa"/>
              <w:right w:w="28" w:type="dxa"/>
            </w:tcMar>
          </w:tcPr>
          <w:p w14:paraId="066A6A4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B7CF34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38E96F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042018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F409D2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CDA0BE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40881B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565955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51FCDA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0205FD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509D0D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49C926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5A9674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EEB5A1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5ED168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385120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311751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FC6492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4F032F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DDED14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80FF540"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56B6E9A3" w14:textId="77777777" w:rsidTr="007A575F">
        <w:tc>
          <w:tcPr>
            <w:tcW w:w="988" w:type="dxa"/>
            <w:tcMar>
              <w:left w:w="28" w:type="dxa"/>
              <w:right w:w="28" w:type="dxa"/>
            </w:tcMar>
          </w:tcPr>
          <w:p w14:paraId="5D6019C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СГ.06</w:t>
            </w:r>
          </w:p>
        </w:tc>
        <w:tc>
          <w:tcPr>
            <w:tcW w:w="1842" w:type="dxa"/>
            <w:tcMar>
              <w:left w:w="28" w:type="dxa"/>
              <w:right w:w="28" w:type="dxa"/>
            </w:tcMar>
          </w:tcPr>
          <w:p w14:paraId="4ACA77E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Основы финансовой грамотности</w:t>
            </w:r>
          </w:p>
        </w:tc>
        <w:tc>
          <w:tcPr>
            <w:tcW w:w="355" w:type="dxa"/>
            <w:tcMar>
              <w:left w:w="28" w:type="dxa"/>
              <w:right w:w="28" w:type="dxa"/>
            </w:tcMar>
          </w:tcPr>
          <w:p w14:paraId="5465EB9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50C25E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E16AFD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7638E6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15C2A4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7CF3D49"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646F02A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1C547CA"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585FCDAC" w14:textId="77777777" w:rsidR="002B7C80" w:rsidRPr="00CD73CC" w:rsidRDefault="002B7C80" w:rsidP="002B7C80">
            <w:pPr>
              <w:rPr>
                <w:rFonts w:ascii="Times New Roman" w:hAnsi="Times New Roman" w:cs="Times New Roman"/>
                <w:color w:val="000000" w:themeColor="text1"/>
                <w:sz w:val="14"/>
                <w:szCs w:val="14"/>
              </w:rPr>
            </w:pPr>
          </w:p>
        </w:tc>
        <w:tc>
          <w:tcPr>
            <w:tcW w:w="236" w:type="dxa"/>
            <w:tcMar>
              <w:left w:w="28" w:type="dxa"/>
              <w:right w:w="28" w:type="dxa"/>
            </w:tcMar>
          </w:tcPr>
          <w:p w14:paraId="6E622FA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7CAF04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F70F97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C1EEEA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9B6146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93A3CF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A419F6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28C294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619396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0BAFFE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0F729B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508163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2481EE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3D7751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BB3CB0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B80839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C450C9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0013422"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939BB3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6D0160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7E9FDB6"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6147A83D" w14:textId="77777777" w:rsidTr="007A575F">
        <w:tc>
          <w:tcPr>
            <w:tcW w:w="988" w:type="dxa"/>
            <w:tcMar>
              <w:left w:w="28" w:type="dxa"/>
              <w:right w:w="28" w:type="dxa"/>
            </w:tcMar>
          </w:tcPr>
          <w:p w14:paraId="422DE6BC"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ОП.00</w:t>
            </w:r>
          </w:p>
        </w:tc>
        <w:tc>
          <w:tcPr>
            <w:tcW w:w="1842" w:type="dxa"/>
            <w:tcMar>
              <w:left w:w="28" w:type="dxa"/>
              <w:right w:w="28" w:type="dxa"/>
            </w:tcMar>
          </w:tcPr>
          <w:p w14:paraId="75F98FF0"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Общепрофессиональный цикл</w:t>
            </w:r>
          </w:p>
        </w:tc>
        <w:tc>
          <w:tcPr>
            <w:tcW w:w="355" w:type="dxa"/>
            <w:tcMar>
              <w:left w:w="28" w:type="dxa"/>
              <w:right w:w="28" w:type="dxa"/>
            </w:tcMar>
          </w:tcPr>
          <w:p w14:paraId="0213DBA2"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EDD89A0"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23F5ACAD"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22EE2265"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24AA435A"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32E69230"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528301A5"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06E2F85A"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4C5E4D44"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tcPr>
          <w:p w14:paraId="58C708D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6ABD3F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8F0523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69023B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2B6DB6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C0ADF0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81B9BC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634525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048027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5944D4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5665F4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362535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E2489C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AC54D5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E35AE9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C78C85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0AA0BB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68F629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5C5F3C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626E69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D69DCC7"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0DEAC119" w14:textId="77777777" w:rsidTr="00CC6552">
        <w:tc>
          <w:tcPr>
            <w:tcW w:w="988" w:type="dxa"/>
            <w:tcMar>
              <w:left w:w="28" w:type="dxa"/>
              <w:right w:w="28" w:type="dxa"/>
            </w:tcMar>
          </w:tcPr>
          <w:p w14:paraId="150E265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ОП.01</w:t>
            </w:r>
          </w:p>
        </w:tc>
        <w:tc>
          <w:tcPr>
            <w:tcW w:w="1842" w:type="dxa"/>
            <w:tcMar>
              <w:left w:w="28" w:type="dxa"/>
              <w:right w:w="28" w:type="dxa"/>
            </w:tcMar>
          </w:tcPr>
          <w:p w14:paraId="5AE2C7C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Санитария и гигиена</w:t>
            </w:r>
          </w:p>
        </w:tc>
        <w:tc>
          <w:tcPr>
            <w:tcW w:w="355" w:type="dxa"/>
            <w:tcMar>
              <w:left w:w="28" w:type="dxa"/>
              <w:right w:w="28" w:type="dxa"/>
            </w:tcMar>
          </w:tcPr>
          <w:p w14:paraId="4917F3A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6EAB13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49CA41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8506A9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015E0F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2647A3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3B0531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E70500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5BBF37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678EA6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7C59C7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310E87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AB2BF2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65CDFB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FE419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C2667B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64A91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8B8F07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9EDD5C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42F173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D9BB19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8F7CDC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59F58A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D18484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7995DD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B2456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F1DEFD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A85E58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C2C27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AAE39C"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122F5E23" w14:textId="77777777" w:rsidTr="00CC6552">
        <w:tc>
          <w:tcPr>
            <w:tcW w:w="988" w:type="dxa"/>
            <w:tcMar>
              <w:left w:w="28" w:type="dxa"/>
              <w:right w:w="28" w:type="dxa"/>
            </w:tcMar>
          </w:tcPr>
          <w:p w14:paraId="01FEA55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ОП.02</w:t>
            </w:r>
          </w:p>
        </w:tc>
        <w:tc>
          <w:tcPr>
            <w:tcW w:w="1842" w:type="dxa"/>
            <w:tcMar>
              <w:left w:w="28" w:type="dxa"/>
              <w:right w:w="28" w:type="dxa"/>
            </w:tcMar>
          </w:tcPr>
          <w:p w14:paraId="211AACF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Сервисная деятельность</w:t>
            </w:r>
          </w:p>
        </w:tc>
        <w:tc>
          <w:tcPr>
            <w:tcW w:w="355" w:type="dxa"/>
            <w:tcMar>
              <w:left w:w="28" w:type="dxa"/>
              <w:right w:w="28" w:type="dxa"/>
            </w:tcMar>
          </w:tcPr>
          <w:p w14:paraId="176B355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6EA036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91541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454EA9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8B8D86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652EC0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63628C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6C8334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96375A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7A6034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6D892B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D801FE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75418E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04C8D7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DCF55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BDBB6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FCBA80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FACCB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A8B979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842536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386FD1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CA9728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B9B0D2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53FA1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EAE204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19B23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9D6C13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EBF681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08558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C4FD1F"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12541D21" w14:textId="77777777" w:rsidTr="00CC6552">
        <w:tc>
          <w:tcPr>
            <w:tcW w:w="988" w:type="dxa"/>
            <w:tcMar>
              <w:left w:w="28" w:type="dxa"/>
              <w:right w:w="28" w:type="dxa"/>
            </w:tcMar>
          </w:tcPr>
          <w:p w14:paraId="3E3B305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ОП.03</w:t>
            </w:r>
          </w:p>
        </w:tc>
        <w:tc>
          <w:tcPr>
            <w:tcW w:w="1842" w:type="dxa"/>
            <w:tcMar>
              <w:left w:w="28" w:type="dxa"/>
              <w:right w:w="28" w:type="dxa"/>
            </w:tcMar>
          </w:tcPr>
          <w:p w14:paraId="7FB977D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Органическая химия</w:t>
            </w:r>
          </w:p>
        </w:tc>
        <w:tc>
          <w:tcPr>
            <w:tcW w:w="355" w:type="dxa"/>
            <w:tcMar>
              <w:left w:w="28" w:type="dxa"/>
              <w:right w:w="28" w:type="dxa"/>
            </w:tcMar>
          </w:tcPr>
          <w:p w14:paraId="0936E92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A9ADDE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2408A6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109E82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41B36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318A10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2E6A10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4BD2DD6"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78945AD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6E6D936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CBC407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01E6A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CFB65C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7C182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AB64A2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E46D14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DD7128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EEE329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31870A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BA6724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B7C310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714B1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5A3C4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C7F7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D5C324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011E1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EB310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7C535A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A9476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0240EAF"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F8B3484" w14:textId="77777777" w:rsidTr="00CC6552">
        <w:tc>
          <w:tcPr>
            <w:tcW w:w="988" w:type="dxa"/>
            <w:tcMar>
              <w:left w:w="28" w:type="dxa"/>
              <w:right w:w="28" w:type="dxa"/>
            </w:tcMar>
          </w:tcPr>
          <w:p w14:paraId="3FEE2E6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ОП.04</w:t>
            </w:r>
          </w:p>
        </w:tc>
        <w:tc>
          <w:tcPr>
            <w:tcW w:w="1842" w:type="dxa"/>
            <w:tcMar>
              <w:left w:w="28" w:type="dxa"/>
              <w:right w:w="28" w:type="dxa"/>
            </w:tcMar>
          </w:tcPr>
          <w:p w14:paraId="2F767D0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Физическая и коллоидная химия</w:t>
            </w:r>
          </w:p>
        </w:tc>
        <w:tc>
          <w:tcPr>
            <w:tcW w:w="355" w:type="dxa"/>
            <w:tcMar>
              <w:left w:w="28" w:type="dxa"/>
              <w:right w:w="28" w:type="dxa"/>
            </w:tcMar>
          </w:tcPr>
          <w:p w14:paraId="6FA779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6E9CBB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239478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A7AFA2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DAEB9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B8D598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8B036B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B2F8D1B"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A4505F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503E28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16152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737722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52255E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146206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A563D6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97E696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19EEEE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9402D9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E220EF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BA4DF0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F0D5D2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EBB3E7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5835E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31863C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B90EC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B79C72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9DB217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69F2EA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CD18B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E398408"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4CE7D54C" w14:textId="77777777" w:rsidTr="00CC6552">
        <w:tc>
          <w:tcPr>
            <w:tcW w:w="988" w:type="dxa"/>
            <w:tcMar>
              <w:left w:w="28" w:type="dxa"/>
              <w:right w:w="28" w:type="dxa"/>
            </w:tcMar>
          </w:tcPr>
          <w:p w14:paraId="1A6AB7D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ОП.05</w:t>
            </w:r>
          </w:p>
        </w:tc>
        <w:tc>
          <w:tcPr>
            <w:tcW w:w="1842" w:type="dxa"/>
            <w:tcMar>
              <w:left w:w="28" w:type="dxa"/>
              <w:right w:w="28" w:type="dxa"/>
            </w:tcMar>
          </w:tcPr>
          <w:p w14:paraId="0B1BB81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Материаловедение в отрасли</w:t>
            </w:r>
          </w:p>
        </w:tc>
        <w:tc>
          <w:tcPr>
            <w:tcW w:w="355" w:type="dxa"/>
            <w:tcMar>
              <w:left w:w="28" w:type="dxa"/>
              <w:right w:w="28" w:type="dxa"/>
            </w:tcMar>
          </w:tcPr>
          <w:p w14:paraId="4172A71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68121E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2FE812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8AC52C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5F1B32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472DBE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656BD7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5290A7E"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428467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6C75316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6F63DF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FB5555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A981EE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8E59EF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C1136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B61469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DDCFC2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1C1FE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A51D1C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FEAC6F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CDEF61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094022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923BA0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A3B3C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5346CA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380AB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C00117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9AA7C7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75953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5EAD48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E1C4667" w14:textId="77777777" w:rsidTr="00CC6552">
        <w:tc>
          <w:tcPr>
            <w:tcW w:w="988" w:type="dxa"/>
            <w:tcMar>
              <w:left w:w="28" w:type="dxa"/>
              <w:right w:w="28" w:type="dxa"/>
            </w:tcMar>
          </w:tcPr>
          <w:p w14:paraId="74EE9C7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ОП.06</w:t>
            </w:r>
          </w:p>
        </w:tc>
        <w:tc>
          <w:tcPr>
            <w:tcW w:w="1842" w:type="dxa"/>
            <w:tcMar>
              <w:left w:w="28" w:type="dxa"/>
              <w:right w:w="28" w:type="dxa"/>
            </w:tcMar>
          </w:tcPr>
          <w:p w14:paraId="00F6B6D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Правовое обеспечение профессиональной деятельности</w:t>
            </w:r>
          </w:p>
        </w:tc>
        <w:tc>
          <w:tcPr>
            <w:tcW w:w="355" w:type="dxa"/>
            <w:tcMar>
              <w:left w:w="28" w:type="dxa"/>
              <w:right w:w="28" w:type="dxa"/>
            </w:tcMar>
          </w:tcPr>
          <w:p w14:paraId="13D01B0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1A9069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C6E1B7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7218A0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CB9EBA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391C10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9A70A3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83F2C81"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A9B32D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EFB5EF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C770E4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E6BD73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A2C4AF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0440A5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D4CAE8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1D12AF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06B2EF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AF5614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2A2507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7F6A7D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C92F56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CDD065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4A4CD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B71D3C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8D5673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E4486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9BB229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2BB0A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2606A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BD9659E"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4ED2A9A6" w14:textId="77777777" w:rsidTr="00CC6552">
        <w:tc>
          <w:tcPr>
            <w:tcW w:w="988" w:type="dxa"/>
            <w:tcMar>
              <w:left w:w="28" w:type="dxa"/>
              <w:right w:w="28" w:type="dxa"/>
            </w:tcMar>
          </w:tcPr>
          <w:p w14:paraId="6DC5956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ОП.07</w:t>
            </w:r>
          </w:p>
        </w:tc>
        <w:tc>
          <w:tcPr>
            <w:tcW w:w="1842" w:type="dxa"/>
            <w:tcMar>
              <w:left w:w="28" w:type="dxa"/>
              <w:right w:w="28" w:type="dxa"/>
            </w:tcMar>
          </w:tcPr>
          <w:p w14:paraId="5000EB1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Охрана труда</w:t>
            </w:r>
          </w:p>
        </w:tc>
        <w:tc>
          <w:tcPr>
            <w:tcW w:w="355" w:type="dxa"/>
            <w:tcMar>
              <w:left w:w="28" w:type="dxa"/>
              <w:right w:w="28" w:type="dxa"/>
            </w:tcMar>
          </w:tcPr>
          <w:p w14:paraId="4E48334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2E383F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D4B0A9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2E193C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2EFF6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AD4C86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018789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5D852D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6EFBFB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69B1B8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77B3B5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DA169A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45E0F4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77D86D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5ABA53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4EE6CD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9D2A55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11CB7C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5C3B66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391DC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A373F8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48C92F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FEE78F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A3DC9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B52A1E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C19662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715E4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939CD4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984618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9E37E2"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1B92BAA4" w14:textId="77777777" w:rsidTr="00CC6552">
        <w:tc>
          <w:tcPr>
            <w:tcW w:w="988" w:type="dxa"/>
            <w:tcMar>
              <w:left w:w="28" w:type="dxa"/>
              <w:right w:w="28" w:type="dxa"/>
            </w:tcMar>
          </w:tcPr>
          <w:p w14:paraId="02C3294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ОП.08</w:t>
            </w:r>
          </w:p>
        </w:tc>
        <w:tc>
          <w:tcPr>
            <w:tcW w:w="1842" w:type="dxa"/>
            <w:tcMar>
              <w:left w:w="28" w:type="dxa"/>
              <w:right w:w="28" w:type="dxa"/>
            </w:tcMar>
          </w:tcPr>
          <w:p w14:paraId="1412AEA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Информационно-коммуникационные технологии и АСУ в профессиональной деятельности</w:t>
            </w:r>
          </w:p>
        </w:tc>
        <w:tc>
          <w:tcPr>
            <w:tcW w:w="355" w:type="dxa"/>
            <w:tcMar>
              <w:left w:w="28" w:type="dxa"/>
              <w:right w:w="28" w:type="dxa"/>
            </w:tcMar>
          </w:tcPr>
          <w:p w14:paraId="2BC3292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90F21B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48CAA0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3633B2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0E085D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07B073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AD14DE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AA5A82C"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0318E5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82F01E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E68509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2E84C4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4C32C1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7E4DC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E7AE80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C24C78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A07AEE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3CECA5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F3511F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1FF30E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05129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A64B6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5A7522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F07BB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69E9DA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E12427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8DB25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FFE9F6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35DAF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1DA6BE"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38A346C0" w14:textId="77777777" w:rsidTr="00CC6552">
        <w:tc>
          <w:tcPr>
            <w:tcW w:w="988" w:type="dxa"/>
            <w:tcMar>
              <w:left w:w="28" w:type="dxa"/>
              <w:right w:w="28" w:type="dxa"/>
            </w:tcMar>
          </w:tcPr>
          <w:p w14:paraId="670EE37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ОП.09</w:t>
            </w:r>
          </w:p>
        </w:tc>
        <w:tc>
          <w:tcPr>
            <w:tcW w:w="1842" w:type="dxa"/>
            <w:tcMar>
              <w:left w:w="28" w:type="dxa"/>
              <w:right w:w="28" w:type="dxa"/>
            </w:tcMar>
          </w:tcPr>
          <w:p w14:paraId="41394DC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Психология делового общения и конфликтология</w:t>
            </w:r>
          </w:p>
        </w:tc>
        <w:tc>
          <w:tcPr>
            <w:tcW w:w="355" w:type="dxa"/>
            <w:tcMar>
              <w:left w:w="28" w:type="dxa"/>
              <w:right w:w="28" w:type="dxa"/>
            </w:tcMar>
          </w:tcPr>
          <w:p w14:paraId="4E69CDA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C03F50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EDD156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28B82F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D2BF01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9A631D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7D3DC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5B0A699"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4F3EF6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D35437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F6A641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F8F300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333779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8804C1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CF35BC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F14CA3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B9D9F0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8EAB89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FB86C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114DC9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860B3A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D9CDB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EB4AA9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401FC0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B2FC01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E9EB5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F5EAB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39D88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434846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DC8BA6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6ABA6B73" w14:textId="77777777" w:rsidTr="007A575F">
        <w:tc>
          <w:tcPr>
            <w:tcW w:w="988" w:type="dxa"/>
            <w:tcMar>
              <w:left w:w="28" w:type="dxa"/>
              <w:right w:w="28" w:type="dxa"/>
            </w:tcMar>
            <w:vAlign w:val="center"/>
          </w:tcPr>
          <w:p w14:paraId="6ADE04F8"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П.00</w:t>
            </w:r>
          </w:p>
        </w:tc>
        <w:tc>
          <w:tcPr>
            <w:tcW w:w="1842" w:type="dxa"/>
            <w:tcMar>
              <w:left w:w="28" w:type="dxa"/>
              <w:right w:w="28" w:type="dxa"/>
            </w:tcMar>
            <w:vAlign w:val="center"/>
          </w:tcPr>
          <w:p w14:paraId="62719A66"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Профессиональный цикл</w:t>
            </w:r>
          </w:p>
        </w:tc>
        <w:tc>
          <w:tcPr>
            <w:tcW w:w="355" w:type="dxa"/>
            <w:tcMar>
              <w:left w:w="28" w:type="dxa"/>
              <w:right w:w="28" w:type="dxa"/>
            </w:tcMar>
            <w:vAlign w:val="center"/>
          </w:tcPr>
          <w:p w14:paraId="3B3D2215"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3351501A"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517AD26E"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6FE7AFC2"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264E919A"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2F34789E"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vAlign w:val="center"/>
          </w:tcPr>
          <w:p w14:paraId="0B041DAB"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vAlign w:val="center"/>
          </w:tcPr>
          <w:p w14:paraId="37F2DB8C"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vAlign w:val="center"/>
          </w:tcPr>
          <w:p w14:paraId="7ADD6D10"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vAlign w:val="center"/>
          </w:tcPr>
          <w:p w14:paraId="1BADEB8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31AFD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F330F5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4DF4C0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7370F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8C1B32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A03EAC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53239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8A553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F4F42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046703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4B490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3DEFC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249BE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7DDB5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554E9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4B4952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EC9D52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002FBA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7C2DB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FF3E58F"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45209B5A" w14:textId="77777777" w:rsidTr="00CC6552">
        <w:tc>
          <w:tcPr>
            <w:tcW w:w="988" w:type="dxa"/>
            <w:tcMar>
              <w:left w:w="28" w:type="dxa"/>
              <w:right w:w="28" w:type="dxa"/>
            </w:tcMar>
            <w:vAlign w:val="center"/>
          </w:tcPr>
          <w:p w14:paraId="0CB9061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bCs/>
                <w:color w:val="000000" w:themeColor="text1"/>
                <w:sz w:val="14"/>
                <w:szCs w:val="14"/>
              </w:rPr>
              <w:t>ПМ.01</w:t>
            </w:r>
          </w:p>
        </w:tc>
        <w:tc>
          <w:tcPr>
            <w:tcW w:w="1842" w:type="dxa"/>
            <w:tcMar>
              <w:left w:w="28" w:type="dxa"/>
              <w:right w:w="28" w:type="dxa"/>
            </w:tcMar>
            <w:vAlign w:val="center"/>
          </w:tcPr>
          <w:p w14:paraId="312AE4F0" w14:textId="77777777" w:rsidR="00164E98" w:rsidRPr="00CD73CC" w:rsidRDefault="00164E98" w:rsidP="00164E98">
            <w:pPr>
              <w:rPr>
                <w:rFonts w:ascii="Times New Roman" w:hAnsi="Times New Roman" w:cs="Times New Roman"/>
                <w:b/>
                <w:bCs/>
                <w:iCs/>
                <w:color w:val="000000" w:themeColor="text1"/>
                <w:sz w:val="14"/>
                <w:szCs w:val="14"/>
              </w:rPr>
            </w:pPr>
            <w:r w:rsidRPr="00CD73CC">
              <w:rPr>
                <w:rFonts w:ascii="Times New Roman" w:hAnsi="Times New Roman" w:cs="Times New Roman"/>
                <w:b/>
                <w:bCs/>
                <w:iCs/>
                <w:color w:val="000000" w:themeColor="text1"/>
                <w:sz w:val="14"/>
                <w:szCs w:val="14"/>
              </w:rPr>
              <w:t>Организация и управление технологическими</w:t>
            </w:r>
          </w:p>
          <w:p w14:paraId="559DA37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bCs/>
                <w:iCs/>
                <w:color w:val="000000" w:themeColor="text1"/>
                <w:sz w:val="14"/>
                <w:szCs w:val="14"/>
              </w:rPr>
              <w:t>процессами предприятий сервиса</w:t>
            </w:r>
          </w:p>
        </w:tc>
        <w:tc>
          <w:tcPr>
            <w:tcW w:w="355" w:type="dxa"/>
            <w:tcMar>
              <w:left w:w="28" w:type="dxa"/>
              <w:right w:w="28" w:type="dxa"/>
            </w:tcMar>
          </w:tcPr>
          <w:p w14:paraId="1B9471E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8E39AA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EB1587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49C2FA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6DD637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63D12A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002B09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023D9C1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10994B1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63E3606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4F6A1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4AAAA9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25E35C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341B02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A0F2C4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323239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618684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165A6F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C3218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FEA230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44F1F2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A6B2A4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41E37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BF7DB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B4654C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4304AB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BAE127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08030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E67FCA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655656A"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6906E109" w14:textId="77777777" w:rsidTr="00CC6552">
        <w:tc>
          <w:tcPr>
            <w:tcW w:w="988" w:type="dxa"/>
            <w:tcMar>
              <w:left w:w="28" w:type="dxa"/>
              <w:right w:w="28" w:type="dxa"/>
            </w:tcMar>
            <w:vAlign w:val="center"/>
          </w:tcPr>
          <w:p w14:paraId="0EF4B1A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МДК.01.01</w:t>
            </w:r>
          </w:p>
        </w:tc>
        <w:tc>
          <w:tcPr>
            <w:tcW w:w="1842" w:type="dxa"/>
            <w:tcMar>
              <w:left w:w="28" w:type="dxa"/>
              <w:right w:w="28" w:type="dxa"/>
            </w:tcMar>
          </w:tcPr>
          <w:p w14:paraId="5C50F57D" w14:textId="77777777" w:rsidR="00164E98" w:rsidRPr="00CD73CC" w:rsidRDefault="00164E98" w:rsidP="00164E98">
            <w:pPr>
              <w:suppressAutoHyphens/>
              <w:jc w:val="both"/>
              <w:rPr>
                <w:rFonts w:ascii="Times New Roman" w:hAnsi="Times New Roman" w:cs="Times New Roman"/>
                <w:iCs/>
                <w:color w:val="000000" w:themeColor="text1"/>
                <w:sz w:val="14"/>
                <w:szCs w:val="14"/>
              </w:rPr>
            </w:pPr>
            <w:r w:rsidRPr="00CD73CC">
              <w:rPr>
                <w:rFonts w:ascii="Times New Roman" w:hAnsi="Times New Roman" w:cs="Times New Roman"/>
                <w:iCs/>
                <w:color w:val="000000" w:themeColor="text1"/>
                <w:sz w:val="14"/>
                <w:szCs w:val="14"/>
              </w:rPr>
              <w:t>Организация и управление технологическими</w:t>
            </w:r>
          </w:p>
          <w:p w14:paraId="28E6ACB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процессами предприятий сервиса</w:t>
            </w:r>
          </w:p>
        </w:tc>
        <w:tc>
          <w:tcPr>
            <w:tcW w:w="355" w:type="dxa"/>
            <w:tcMar>
              <w:left w:w="28" w:type="dxa"/>
              <w:right w:w="28" w:type="dxa"/>
            </w:tcMar>
          </w:tcPr>
          <w:p w14:paraId="347D402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411DC5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C3E27A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7851BA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882764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FFFC2C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1E02F5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3085481E"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42C782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909133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C3298D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1E5FF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454B49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9FE1B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0A3D8F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58C661C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A0F89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36E6E2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E84ED8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C99AE6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EC3CAF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4ECFC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86FCC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9B800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B8B9FC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7D6C4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4B001F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F4730B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250F9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DD2BF70"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22288AEC" w14:textId="77777777" w:rsidTr="00CC6552">
        <w:tc>
          <w:tcPr>
            <w:tcW w:w="988" w:type="dxa"/>
            <w:tcMar>
              <w:left w:w="28" w:type="dxa"/>
              <w:right w:w="28" w:type="dxa"/>
            </w:tcMar>
            <w:vAlign w:val="center"/>
          </w:tcPr>
          <w:p w14:paraId="47F3FCB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lastRenderedPageBreak/>
              <w:t>УП.01</w:t>
            </w:r>
          </w:p>
        </w:tc>
        <w:tc>
          <w:tcPr>
            <w:tcW w:w="1842" w:type="dxa"/>
            <w:tcMar>
              <w:left w:w="28" w:type="dxa"/>
              <w:right w:w="28" w:type="dxa"/>
            </w:tcMar>
            <w:vAlign w:val="center"/>
          </w:tcPr>
          <w:p w14:paraId="76321E1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7BBA3C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2AF6E4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F26CF7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EF300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B790F0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E42265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AC64E5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4B86548"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112306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1D8CB6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500B17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6A445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6FCFBE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2596D0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BB81BF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11152FE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4DB05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816B5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CFEC3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48F19D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DEB70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B1F64C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E6AD23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0FFF6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C596F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3E44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9E30F1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C7E22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D3B5CA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5EBA93"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12B818E" w14:textId="77777777" w:rsidTr="00CC6552">
        <w:tc>
          <w:tcPr>
            <w:tcW w:w="988" w:type="dxa"/>
            <w:tcMar>
              <w:left w:w="28" w:type="dxa"/>
              <w:right w:w="28" w:type="dxa"/>
            </w:tcMar>
            <w:vAlign w:val="center"/>
          </w:tcPr>
          <w:p w14:paraId="08663A5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ПП.01</w:t>
            </w:r>
          </w:p>
        </w:tc>
        <w:tc>
          <w:tcPr>
            <w:tcW w:w="1842" w:type="dxa"/>
            <w:tcMar>
              <w:left w:w="28" w:type="dxa"/>
              <w:right w:w="28" w:type="dxa"/>
            </w:tcMar>
            <w:vAlign w:val="center"/>
          </w:tcPr>
          <w:p w14:paraId="54D8840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114CEBE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F022EE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1CEC3D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43BDA1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72B373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FF1368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3C5D02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6D0473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5F48959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E9EC94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C9D38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68CB8C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9A5C7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FD988A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75C8FF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50CB98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43610A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2917A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7D44B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C24BF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0EA208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0ED7E1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0AAC3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E7DB55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7A307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453C0D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19617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BBF4C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A9FB2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9154CAD"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8BE3EC5" w14:textId="77777777" w:rsidTr="00CC6552">
        <w:tc>
          <w:tcPr>
            <w:tcW w:w="988" w:type="dxa"/>
            <w:tcMar>
              <w:left w:w="28" w:type="dxa"/>
              <w:right w:w="28" w:type="dxa"/>
            </w:tcMar>
          </w:tcPr>
          <w:p w14:paraId="2D16165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ПМ.02</w:t>
            </w:r>
          </w:p>
        </w:tc>
        <w:tc>
          <w:tcPr>
            <w:tcW w:w="1842" w:type="dxa"/>
            <w:tcMar>
              <w:left w:w="28" w:type="dxa"/>
              <w:right w:w="28" w:type="dxa"/>
            </w:tcMar>
          </w:tcPr>
          <w:p w14:paraId="4363642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iCs/>
                <w:color w:val="000000" w:themeColor="text1"/>
                <w:sz w:val="14"/>
                <w:szCs w:val="14"/>
              </w:rPr>
              <w:t>Проведение технологических процессов химической обработки изделий (по выбору)</w:t>
            </w:r>
          </w:p>
        </w:tc>
        <w:tc>
          <w:tcPr>
            <w:tcW w:w="355" w:type="dxa"/>
            <w:tcMar>
              <w:left w:w="28" w:type="dxa"/>
              <w:right w:w="28" w:type="dxa"/>
            </w:tcMar>
          </w:tcPr>
          <w:p w14:paraId="57067C5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EDC203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DCBDFC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15599C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BFA67F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073AA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052726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25FBBF06"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45DC13E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6F3A29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BB22EE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DBD89B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59F86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59B014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8CB85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1F87C5C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6BA5E2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6BA93E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C8ABF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79A1D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C423B5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13EABBE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F37D50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BF533C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D0544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B3CF7D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CFDA03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F944E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D494B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F5987DE"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5B7840B7" w14:textId="77777777" w:rsidTr="00CC6552">
        <w:tc>
          <w:tcPr>
            <w:tcW w:w="988" w:type="dxa"/>
            <w:tcMar>
              <w:left w:w="28" w:type="dxa"/>
              <w:right w:w="28" w:type="dxa"/>
            </w:tcMar>
          </w:tcPr>
          <w:p w14:paraId="057ACD5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МДК.02.01</w:t>
            </w:r>
          </w:p>
        </w:tc>
        <w:tc>
          <w:tcPr>
            <w:tcW w:w="1842" w:type="dxa"/>
            <w:tcMar>
              <w:left w:w="28" w:type="dxa"/>
              <w:right w:w="28" w:type="dxa"/>
            </w:tcMar>
          </w:tcPr>
          <w:p w14:paraId="5324E1F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Технологические процессы химической чистки изделий</w:t>
            </w:r>
          </w:p>
        </w:tc>
        <w:tc>
          <w:tcPr>
            <w:tcW w:w="355" w:type="dxa"/>
            <w:tcMar>
              <w:left w:w="28" w:type="dxa"/>
              <w:right w:w="28" w:type="dxa"/>
            </w:tcMar>
          </w:tcPr>
          <w:p w14:paraId="48FDACA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6D4658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D48632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D10D15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93AFD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72842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E90A5B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E32B3FF"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A303F4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7F7D07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905715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0DA307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80E8A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569BF0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D1967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1785BB1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067C1E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787164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46FA88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AA1CE8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C7D492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2D6BCF1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BF42CC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166811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473556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A0288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3FE6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C6ABD6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F1B38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7FF21E"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6C6BE648" w14:textId="77777777" w:rsidTr="00CC6552">
        <w:tc>
          <w:tcPr>
            <w:tcW w:w="988" w:type="dxa"/>
            <w:tcMar>
              <w:left w:w="28" w:type="dxa"/>
              <w:right w:w="28" w:type="dxa"/>
            </w:tcMar>
          </w:tcPr>
          <w:p w14:paraId="2F5781D3" w14:textId="77777777" w:rsidR="00164E98" w:rsidRPr="00CD73CC" w:rsidRDefault="00164E98" w:rsidP="00164E98">
            <w:pPr>
              <w:rPr>
                <w:rFonts w:ascii="Times New Roman" w:hAnsi="Times New Roman" w:cs="Times New Roman"/>
                <w:bCs/>
                <w:color w:val="000000" w:themeColor="text1"/>
                <w:sz w:val="14"/>
                <w:szCs w:val="14"/>
              </w:rPr>
            </w:pPr>
            <w:r w:rsidRPr="00CD73CC">
              <w:rPr>
                <w:rFonts w:ascii="Times New Roman" w:hAnsi="Times New Roman" w:cs="Times New Roman"/>
                <w:bCs/>
                <w:color w:val="000000" w:themeColor="text1"/>
                <w:sz w:val="14"/>
                <w:szCs w:val="14"/>
              </w:rPr>
              <w:t>МДК.02.02</w:t>
            </w:r>
          </w:p>
        </w:tc>
        <w:tc>
          <w:tcPr>
            <w:tcW w:w="1842" w:type="dxa"/>
            <w:tcMar>
              <w:left w:w="28" w:type="dxa"/>
              <w:right w:w="28" w:type="dxa"/>
            </w:tcMar>
            <w:vAlign w:val="center"/>
          </w:tcPr>
          <w:p w14:paraId="4B1C513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Технологические процессы крашения текстильных и кожевенно-меховых изделий</w:t>
            </w:r>
          </w:p>
        </w:tc>
        <w:tc>
          <w:tcPr>
            <w:tcW w:w="355" w:type="dxa"/>
            <w:tcMar>
              <w:left w:w="28" w:type="dxa"/>
              <w:right w:w="28" w:type="dxa"/>
            </w:tcMar>
          </w:tcPr>
          <w:p w14:paraId="1864BB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B861F0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3617B8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DCBD89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0419CD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02B62A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B73E25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27BE8590"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53169F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5E1C43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30644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884589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46FC9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55B42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0ED20F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415C98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2E0B27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12BF73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B8E83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6B0F53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DBB64F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191E386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673A1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E2D2AD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5D0B4A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2AF0F8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F3BC5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18CE03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83A2E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90E80B1"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6535D0C" w14:textId="77777777" w:rsidTr="00CC6552">
        <w:tc>
          <w:tcPr>
            <w:tcW w:w="988" w:type="dxa"/>
            <w:tcMar>
              <w:left w:w="28" w:type="dxa"/>
              <w:right w:w="28" w:type="dxa"/>
            </w:tcMar>
          </w:tcPr>
          <w:p w14:paraId="026E4C26" w14:textId="77777777" w:rsidR="00164E98" w:rsidRPr="00CD73CC" w:rsidRDefault="00164E98" w:rsidP="00164E98">
            <w:pPr>
              <w:rPr>
                <w:rFonts w:ascii="Times New Roman" w:hAnsi="Times New Roman" w:cs="Times New Roman"/>
                <w:bCs/>
                <w:color w:val="000000" w:themeColor="text1"/>
                <w:sz w:val="14"/>
                <w:szCs w:val="14"/>
              </w:rPr>
            </w:pPr>
            <w:r w:rsidRPr="00CD73CC">
              <w:rPr>
                <w:rFonts w:ascii="Times New Roman" w:hAnsi="Times New Roman" w:cs="Times New Roman"/>
                <w:bCs/>
                <w:color w:val="000000" w:themeColor="text1"/>
                <w:sz w:val="14"/>
                <w:szCs w:val="14"/>
              </w:rPr>
              <w:t>МДК.02.03</w:t>
            </w:r>
          </w:p>
        </w:tc>
        <w:tc>
          <w:tcPr>
            <w:tcW w:w="1842" w:type="dxa"/>
            <w:tcMar>
              <w:left w:w="28" w:type="dxa"/>
              <w:right w:w="28" w:type="dxa"/>
            </w:tcMar>
            <w:vAlign w:val="center"/>
          </w:tcPr>
          <w:p w14:paraId="5C6C082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Технологические процессы стирки белья</w:t>
            </w:r>
          </w:p>
        </w:tc>
        <w:tc>
          <w:tcPr>
            <w:tcW w:w="355" w:type="dxa"/>
            <w:tcMar>
              <w:left w:w="28" w:type="dxa"/>
              <w:right w:w="28" w:type="dxa"/>
            </w:tcMar>
          </w:tcPr>
          <w:p w14:paraId="37826CE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199DB5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680CCF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643B4D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E7E3E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C28FCC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B75E18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34595786"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27F8FF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2C2B9D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36149E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5CC4A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F0710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2C6B1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115138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109A97B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5BAABA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559238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7B3D7E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96F13D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559AF5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5CA7B2C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8376C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66FB5D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A09A6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A50475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4CCEF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519661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A6E648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13AFFD"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589C814B" w14:textId="77777777" w:rsidTr="00CC6552">
        <w:tc>
          <w:tcPr>
            <w:tcW w:w="988" w:type="dxa"/>
            <w:tcMar>
              <w:left w:w="28" w:type="dxa"/>
              <w:right w:w="28" w:type="dxa"/>
            </w:tcMar>
            <w:vAlign w:val="center"/>
          </w:tcPr>
          <w:p w14:paraId="47254A8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УП.02</w:t>
            </w:r>
          </w:p>
        </w:tc>
        <w:tc>
          <w:tcPr>
            <w:tcW w:w="1842" w:type="dxa"/>
            <w:tcMar>
              <w:left w:w="28" w:type="dxa"/>
              <w:right w:w="28" w:type="dxa"/>
            </w:tcMar>
            <w:vAlign w:val="center"/>
          </w:tcPr>
          <w:p w14:paraId="7CAA287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26DE3E6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70C0C7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44638E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5018D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7B048B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0E1BA3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EB0C85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2F03541B"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DBE4BC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86CEA9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7003D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54FFB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606CB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3837C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5C15C3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55FC3C7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A7A2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20A495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FACD25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40D585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F032FE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851045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7202E3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89A893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8EDF8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321B16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E9EBBB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934CE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F9ADA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86DB6C"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BA2D781" w14:textId="77777777" w:rsidTr="00CC6552">
        <w:tc>
          <w:tcPr>
            <w:tcW w:w="988" w:type="dxa"/>
            <w:tcMar>
              <w:left w:w="28" w:type="dxa"/>
              <w:right w:w="28" w:type="dxa"/>
            </w:tcMar>
            <w:vAlign w:val="center"/>
          </w:tcPr>
          <w:p w14:paraId="071909E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ПП.02</w:t>
            </w:r>
          </w:p>
        </w:tc>
        <w:tc>
          <w:tcPr>
            <w:tcW w:w="1842" w:type="dxa"/>
            <w:tcMar>
              <w:left w:w="28" w:type="dxa"/>
              <w:right w:w="28" w:type="dxa"/>
            </w:tcMar>
            <w:vAlign w:val="center"/>
          </w:tcPr>
          <w:p w14:paraId="669D3C0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3914CE5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E3C5B0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C7D3F0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BE823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39EEB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2AD619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086ADD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39C7B080"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3CCAFC7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2440C2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93842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42487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E254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BE216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014413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4178C5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66EBA0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E32D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64DDAD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3D1F55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8BF3A5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B2E0D1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BA3F3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1822D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CFD16F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67473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24E7D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E0216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C6DC8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AC3FBE1"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288B399F" w14:textId="77777777" w:rsidTr="00CC6552">
        <w:tc>
          <w:tcPr>
            <w:tcW w:w="988" w:type="dxa"/>
            <w:tcMar>
              <w:left w:w="28" w:type="dxa"/>
              <w:right w:w="28" w:type="dxa"/>
            </w:tcMar>
          </w:tcPr>
          <w:p w14:paraId="313257DD" w14:textId="77777777" w:rsidR="00164E98" w:rsidRPr="00CD73CC" w:rsidRDefault="00164E98" w:rsidP="00164E98">
            <w:pPr>
              <w:rPr>
                <w:rFonts w:ascii="Times New Roman" w:hAnsi="Times New Roman" w:cs="Times New Roman"/>
                <w:b/>
                <w:color w:val="000000" w:themeColor="text1"/>
                <w:sz w:val="14"/>
                <w:szCs w:val="14"/>
              </w:rPr>
            </w:pPr>
            <w:proofErr w:type="spellStart"/>
            <w:r w:rsidRPr="00CD73CC">
              <w:rPr>
                <w:rFonts w:ascii="Times New Roman" w:hAnsi="Times New Roman" w:cs="Times New Roman"/>
                <w:b/>
                <w:color w:val="000000" w:themeColor="text1"/>
                <w:sz w:val="14"/>
                <w:szCs w:val="14"/>
              </w:rPr>
              <w:t>ПМн.ХХ</w:t>
            </w:r>
            <w:proofErr w:type="spellEnd"/>
          </w:p>
        </w:tc>
        <w:tc>
          <w:tcPr>
            <w:tcW w:w="1842" w:type="dxa"/>
            <w:tcMar>
              <w:left w:w="28" w:type="dxa"/>
              <w:right w:w="28" w:type="dxa"/>
            </w:tcMar>
          </w:tcPr>
          <w:p w14:paraId="7361979E"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
                <w:color w:val="000000" w:themeColor="text1"/>
                <w:sz w:val="14"/>
                <w:szCs w:val="14"/>
              </w:rPr>
              <w:t>Осуществление профессиональной уборки объектов и поверхностей различного назначения (по выбору)</w:t>
            </w:r>
          </w:p>
        </w:tc>
        <w:tc>
          <w:tcPr>
            <w:tcW w:w="355" w:type="dxa"/>
            <w:tcMar>
              <w:left w:w="28" w:type="dxa"/>
              <w:right w:w="28" w:type="dxa"/>
            </w:tcMar>
          </w:tcPr>
          <w:p w14:paraId="02027C8B"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470829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B4EA72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36EB0BE"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87F70B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C141AE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A583A6D"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5C637C5"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0056680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0DE241E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C0798A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A7752E8"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EB441F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45420C4"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A79A5DE"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17DD050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5159231"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796165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E354A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33771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86C80D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59705D3"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DC7748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7CD2E4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57593E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AB85958"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D48369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662625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762B11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03190C3"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57AC6192" w14:textId="77777777" w:rsidTr="00CC6552">
        <w:tc>
          <w:tcPr>
            <w:tcW w:w="988" w:type="dxa"/>
            <w:tcMar>
              <w:left w:w="28" w:type="dxa"/>
              <w:right w:w="28" w:type="dxa"/>
            </w:tcMar>
          </w:tcPr>
          <w:p w14:paraId="002E45C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Cs/>
                <w:color w:val="000000" w:themeColor="text1"/>
                <w:sz w:val="14"/>
                <w:szCs w:val="14"/>
              </w:rPr>
              <w:t>МДК.ХХ.01</w:t>
            </w:r>
          </w:p>
        </w:tc>
        <w:tc>
          <w:tcPr>
            <w:tcW w:w="1842" w:type="dxa"/>
            <w:tcMar>
              <w:left w:w="28" w:type="dxa"/>
              <w:right w:w="28" w:type="dxa"/>
            </w:tcMar>
          </w:tcPr>
          <w:p w14:paraId="0A36D16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ухода за твердыми поверхностями</w:t>
            </w:r>
          </w:p>
        </w:tc>
        <w:tc>
          <w:tcPr>
            <w:tcW w:w="355" w:type="dxa"/>
            <w:tcMar>
              <w:left w:w="28" w:type="dxa"/>
              <w:right w:w="28" w:type="dxa"/>
            </w:tcMar>
          </w:tcPr>
          <w:p w14:paraId="740C69E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B46E8E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A626A9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CA02048"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6036CE8"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C75D8C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009EB44"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793402F"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0712129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B5EC405"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D92D3D1"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4D4E50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663DB5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FE1AA16"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F46EAE8"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7EAE82B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7DAC9A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F76033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D66847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0F48C4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0B6E28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31D213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F9148C6"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3A1BA6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E79FA6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887551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AD77AB8"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78B9CE4"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20EAB93"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7D8EA96"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67C23742" w14:textId="77777777" w:rsidTr="00CC6552">
        <w:tc>
          <w:tcPr>
            <w:tcW w:w="988" w:type="dxa"/>
            <w:tcMar>
              <w:left w:w="28" w:type="dxa"/>
              <w:right w:w="28" w:type="dxa"/>
            </w:tcMar>
          </w:tcPr>
          <w:p w14:paraId="0B27F93B"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Cs/>
                <w:color w:val="000000" w:themeColor="text1"/>
                <w:sz w:val="14"/>
                <w:szCs w:val="14"/>
              </w:rPr>
              <w:t>МДК.ХХ.02</w:t>
            </w:r>
          </w:p>
        </w:tc>
        <w:tc>
          <w:tcPr>
            <w:tcW w:w="1842" w:type="dxa"/>
            <w:tcMar>
              <w:left w:w="28" w:type="dxa"/>
              <w:right w:w="28" w:type="dxa"/>
            </w:tcMar>
          </w:tcPr>
          <w:p w14:paraId="1791021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ухода за полимерными покрытиями</w:t>
            </w:r>
          </w:p>
        </w:tc>
        <w:tc>
          <w:tcPr>
            <w:tcW w:w="355" w:type="dxa"/>
            <w:tcMar>
              <w:left w:w="28" w:type="dxa"/>
              <w:right w:w="28" w:type="dxa"/>
            </w:tcMar>
          </w:tcPr>
          <w:p w14:paraId="3109BB91"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D6D7EA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CA05908"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E84609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77B8FF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501A7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E14A97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09B515D7"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03139F0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2C821F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2CCAFF7"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1878B65"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7FB747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4B0AE3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91910E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61AB723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948CC0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C8A0B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CA0A0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8EEC8CB"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B99D3F6"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7655164"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4F05F0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47AEA3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A76E7F6"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EADAED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81A671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7F0F103"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15AC0E8"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1A73C53"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1672C818" w14:textId="77777777" w:rsidTr="00CC6552">
        <w:tc>
          <w:tcPr>
            <w:tcW w:w="988" w:type="dxa"/>
            <w:tcMar>
              <w:left w:w="28" w:type="dxa"/>
              <w:right w:w="28" w:type="dxa"/>
            </w:tcMar>
          </w:tcPr>
          <w:p w14:paraId="20CEC98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Cs/>
                <w:color w:val="000000" w:themeColor="text1"/>
                <w:sz w:val="14"/>
                <w:szCs w:val="14"/>
              </w:rPr>
              <w:t>МДК.ХХ.03</w:t>
            </w:r>
          </w:p>
        </w:tc>
        <w:tc>
          <w:tcPr>
            <w:tcW w:w="1842" w:type="dxa"/>
            <w:tcMar>
              <w:left w:w="28" w:type="dxa"/>
              <w:right w:w="28" w:type="dxa"/>
            </w:tcMar>
          </w:tcPr>
          <w:p w14:paraId="3815FEC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ухода за текстильными покрытиями</w:t>
            </w:r>
          </w:p>
        </w:tc>
        <w:tc>
          <w:tcPr>
            <w:tcW w:w="355" w:type="dxa"/>
            <w:tcMar>
              <w:left w:w="28" w:type="dxa"/>
              <w:right w:w="28" w:type="dxa"/>
            </w:tcMar>
          </w:tcPr>
          <w:p w14:paraId="3EDB339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A56FCE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630E39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C98D2C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DDB06EB"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6A52B0D"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9718F14"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548AC7C2"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6B1E40FB"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02AFBF6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B4F247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635E237"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C341653"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549266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253E6E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27CD4A4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9A7B8B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26661C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C10D1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51F2AD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BBF0B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200DAE0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7DA7326"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2805784"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0AA2D35"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B95245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39F1E0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A4ED964"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DF6A0A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97EF465"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2F3BC705" w14:textId="77777777" w:rsidTr="00CC6552">
        <w:tc>
          <w:tcPr>
            <w:tcW w:w="988" w:type="dxa"/>
            <w:tcMar>
              <w:left w:w="28" w:type="dxa"/>
              <w:right w:w="28" w:type="dxa"/>
            </w:tcMar>
          </w:tcPr>
          <w:p w14:paraId="4C730ED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МДК.ХХ.04</w:t>
            </w:r>
          </w:p>
        </w:tc>
        <w:tc>
          <w:tcPr>
            <w:tcW w:w="1842" w:type="dxa"/>
            <w:tcMar>
              <w:left w:w="28" w:type="dxa"/>
              <w:right w:w="28" w:type="dxa"/>
            </w:tcMar>
          </w:tcPr>
          <w:p w14:paraId="750E45C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очистки элементов фасада</w:t>
            </w:r>
          </w:p>
        </w:tc>
        <w:tc>
          <w:tcPr>
            <w:tcW w:w="355" w:type="dxa"/>
            <w:tcMar>
              <w:left w:w="28" w:type="dxa"/>
              <w:right w:w="28" w:type="dxa"/>
            </w:tcMar>
          </w:tcPr>
          <w:p w14:paraId="3F98733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68898D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15C28C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79433E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B97085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C26F38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D585A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1A33A5C"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4E02C65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B7FFF8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7AA48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4078C2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0980F8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4988EC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BAA2EE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AD5254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E0345A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E94922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4B7C4A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8FEFBA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909F59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E2052B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912FA2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1437D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AAEDC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3B660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EC6464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782F7E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6DE25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08FFF2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27CD1EA" w14:textId="77777777" w:rsidTr="00CC6552">
        <w:tc>
          <w:tcPr>
            <w:tcW w:w="988" w:type="dxa"/>
            <w:tcMar>
              <w:left w:w="28" w:type="dxa"/>
              <w:right w:w="28" w:type="dxa"/>
            </w:tcMar>
            <w:vAlign w:val="center"/>
          </w:tcPr>
          <w:p w14:paraId="234ED47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УП.ХХ</w:t>
            </w:r>
          </w:p>
        </w:tc>
        <w:tc>
          <w:tcPr>
            <w:tcW w:w="1842" w:type="dxa"/>
            <w:tcMar>
              <w:left w:w="28" w:type="dxa"/>
              <w:right w:w="28" w:type="dxa"/>
            </w:tcMar>
            <w:vAlign w:val="center"/>
          </w:tcPr>
          <w:p w14:paraId="2239FA2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253E008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6A7C5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D48F34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2A9B3E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368495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2D34C8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F2BA57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4878B36F"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5988800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64A3F95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1A22B7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6972E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69F47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D54C4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DC3D2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922B04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2D2371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59935C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1B07F1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B07780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893AD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24732FD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FEEAA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7CCE3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FF69F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A90469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BF0513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678BD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86C4BB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DA15D16"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42EE3B7" w14:textId="77777777" w:rsidTr="00CC6552">
        <w:tc>
          <w:tcPr>
            <w:tcW w:w="988" w:type="dxa"/>
            <w:tcMar>
              <w:left w:w="28" w:type="dxa"/>
              <w:right w:w="28" w:type="dxa"/>
            </w:tcMar>
            <w:vAlign w:val="center"/>
          </w:tcPr>
          <w:p w14:paraId="098DA4F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ПП.ХХ</w:t>
            </w:r>
          </w:p>
        </w:tc>
        <w:tc>
          <w:tcPr>
            <w:tcW w:w="1842" w:type="dxa"/>
            <w:tcMar>
              <w:left w:w="28" w:type="dxa"/>
              <w:right w:w="28" w:type="dxa"/>
            </w:tcMar>
            <w:vAlign w:val="center"/>
          </w:tcPr>
          <w:p w14:paraId="19FEA95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59B276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E785D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A7258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95790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F5BADE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B2AE95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84726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CA15E1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5A3079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A6651D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5F85B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99B60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E9817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177D6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933B35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1F73C4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7362B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428025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DEF780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6DBD6D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ACDE88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85E1E2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B8280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CE41DD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659624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E1CE95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3129B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71938C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DA3FD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312A41"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48BE0679" w14:textId="77777777" w:rsidTr="00CC6552">
        <w:tc>
          <w:tcPr>
            <w:tcW w:w="988" w:type="dxa"/>
            <w:tcMar>
              <w:left w:w="28" w:type="dxa"/>
              <w:right w:w="28" w:type="dxa"/>
            </w:tcMar>
          </w:tcPr>
          <w:p w14:paraId="45E2D718" w14:textId="77777777" w:rsidR="00164E98" w:rsidRPr="00CD73CC" w:rsidRDefault="00164E98" w:rsidP="00164E98">
            <w:pPr>
              <w:rPr>
                <w:rFonts w:ascii="Times New Roman" w:hAnsi="Times New Roman" w:cs="Times New Roman"/>
                <w:color w:val="000000" w:themeColor="text1"/>
                <w:sz w:val="14"/>
                <w:szCs w:val="14"/>
              </w:rPr>
            </w:pPr>
            <w:bookmarkStart w:id="29" w:name="_Hlk190716097"/>
            <w:proofErr w:type="spellStart"/>
            <w:r w:rsidRPr="00CD73CC">
              <w:rPr>
                <w:rFonts w:ascii="Times New Roman" w:hAnsi="Times New Roman" w:cs="Times New Roman"/>
                <w:b/>
                <w:color w:val="000000" w:themeColor="text1"/>
                <w:sz w:val="14"/>
                <w:szCs w:val="14"/>
              </w:rPr>
              <w:t>ПМн.ХХ</w:t>
            </w:r>
            <w:proofErr w:type="spellEnd"/>
          </w:p>
        </w:tc>
        <w:tc>
          <w:tcPr>
            <w:tcW w:w="1842" w:type="dxa"/>
            <w:tcMar>
              <w:left w:w="28" w:type="dxa"/>
              <w:right w:w="28" w:type="dxa"/>
            </w:tcMar>
          </w:tcPr>
          <w:p w14:paraId="2A62980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bCs/>
                <w:iCs/>
                <w:color w:val="000000" w:themeColor="text1"/>
                <w:sz w:val="14"/>
                <w:szCs w:val="14"/>
              </w:rPr>
              <w:t>Выполнение работ по одной или нескольким профессиям рабочих должностям служащих</w:t>
            </w:r>
          </w:p>
        </w:tc>
        <w:tc>
          <w:tcPr>
            <w:tcW w:w="355" w:type="dxa"/>
            <w:tcMar>
              <w:left w:w="28" w:type="dxa"/>
              <w:right w:w="28" w:type="dxa"/>
            </w:tcMar>
          </w:tcPr>
          <w:p w14:paraId="236FE68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6EB2DD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74A93C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314311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8AC9D4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11B20D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8C77C5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7FB1F0F"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17E32E2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016DA43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641D85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714DC2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4E3D4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2918B5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49C159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52F56BD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3802F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BD64CA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7470F0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18B5F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B0AB66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50555A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B4C52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FB89C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E1B51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AED21E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39652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E9FCF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9A058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0D3645D"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05C31CB" w14:textId="77777777" w:rsidTr="00CC6552">
        <w:tc>
          <w:tcPr>
            <w:tcW w:w="988" w:type="dxa"/>
            <w:tcMar>
              <w:left w:w="28" w:type="dxa"/>
              <w:right w:w="28" w:type="dxa"/>
            </w:tcMar>
          </w:tcPr>
          <w:p w14:paraId="3D0B1CC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МДК.ХХ.01</w:t>
            </w:r>
          </w:p>
        </w:tc>
        <w:tc>
          <w:tcPr>
            <w:tcW w:w="1842" w:type="dxa"/>
            <w:tcMar>
              <w:left w:w="28" w:type="dxa"/>
              <w:right w:w="28" w:type="dxa"/>
            </w:tcMar>
          </w:tcPr>
          <w:p w14:paraId="6E5B2AB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Специальная технология</w:t>
            </w:r>
          </w:p>
        </w:tc>
        <w:tc>
          <w:tcPr>
            <w:tcW w:w="355" w:type="dxa"/>
            <w:tcMar>
              <w:left w:w="28" w:type="dxa"/>
              <w:right w:w="28" w:type="dxa"/>
            </w:tcMar>
          </w:tcPr>
          <w:p w14:paraId="3A83CD4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D67329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B0C0F1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8AAB4C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7E4FEB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70CB1E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D12F68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B88E85E"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7E474EF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0AE2F0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4F07C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E9DD7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E11F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8ED17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205DC8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5EAFAC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2A3207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72191C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DE1841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F960EB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ABEAB6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FC2D8C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103FB6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0D06A7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91657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EDA25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78BBB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FC6BCE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49C27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B6DD7F"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69339257" w14:textId="77777777" w:rsidTr="00CC6552">
        <w:tc>
          <w:tcPr>
            <w:tcW w:w="988" w:type="dxa"/>
            <w:tcMar>
              <w:left w:w="28" w:type="dxa"/>
              <w:right w:w="28" w:type="dxa"/>
            </w:tcMar>
            <w:vAlign w:val="center"/>
          </w:tcPr>
          <w:p w14:paraId="1BEF1EB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УП.ХХ</w:t>
            </w:r>
          </w:p>
        </w:tc>
        <w:tc>
          <w:tcPr>
            <w:tcW w:w="1842" w:type="dxa"/>
            <w:tcMar>
              <w:left w:w="28" w:type="dxa"/>
              <w:right w:w="28" w:type="dxa"/>
            </w:tcMar>
            <w:vAlign w:val="center"/>
          </w:tcPr>
          <w:p w14:paraId="3F7A814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59BEC4C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690F34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1D16F2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A180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0BB94D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749426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085953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FBACAA1"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BFC664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4CED22F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64125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A21341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D7C93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F50318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88F85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BACC5F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E33D88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60631E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6B5E8C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BAFDD0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4C035D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CDEEF4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F8D11E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F40EA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AE3DB3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5CA03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67A7D3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23C6F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95770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00349D1" w14:textId="77777777" w:rsidR="00164E98" w:rsidRPr="00CD73CC" w:rsidRDefault="00164E98" w:rsidP="00164E98">
            <w:pPr>
              <w:rPr>
                <w:rFonts w:ascii="Times New Roman" w:hAnsi="Times New Roman" w:cs="Times New Roman"/>
                <w:color w:val="000000" w:themeColor="text1"/>
                <w:sz w:val="14"/>
                <w:szCs w:val="14"/>
              </w:rPr>
            </w:pPr>
          </w:p>
        </w:tc>
      </w:tr>
      <w:tr w:rsidR="00164E98" w:rsidRPr="00CD73CC" w14:paraId="69BBA9A5" w14:textId="77777777" w:rsidTr="00CC6552">
        <w:tc>
          <w:tcPr>
            <w:tcW w:w="988" w:type="dxa"/>
            <w:tcMar>
              <w:left w:w="28" w:type="dxa"/>
              <w:right w:w="28" w:type="dxa"/>
            </w:tcMar>
            <w:vAlign w:val="center"/>
          </w:tcPr>
          <w:p w14:paraId="7A82156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ПП.ХХ</w:t>
            </w:r>
          </w:p>
        </w:tc>
        <w:tc>
          <w:tcPr>
            <w:tcW w:w="1842" w:type="dxa"/>
            <w:tcMar>
              <w:left w:w="28" w:type="dxa"/>
              <w:right w:w="28" w:type="dxa"/>
            </w:tcMar>
            <w:vAlign w:val="center"/>
          </w:tcPr>
          <w:p w14:paraId="6B7B1B2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6CCD9D2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713CAD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D59B84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5FF66A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2117C2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3D5484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84195C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071C5EB9"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66A87E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FEC27D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C25B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2AB3D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41536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A2AA27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0A8753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9A6B19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AF73D6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9FA781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8DD2F7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872DBC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965F1D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26FC178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01E8B8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EDA8CF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5E7C9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0DE10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23E578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AFE66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326BE8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683B66" w14:textId="77777777" w:rsidR="00164E98" w:rsidRPr="00CD73CC" w:rsidRDefault="00164E98" w:rsidP="00164E98">
            <w:pPr>
              <w:rPr>
                <w:rFonts w:ascii="Times New Roman" w:hAnsi="Times New Roman" w:cs="Times New Roman"/>
                <w:color w:val="000000" w:themeColor="text1"/>
                <w:sz w:val="14"/>
                <w:szCs w:val="14"/>
              </w:rPr>
            </w:pPr>
          </w:p>
        </w:tc>
      </w:tr>
      <w:bookmarkEnd w:id="29"/>
    </w:tbl>
    <w:p w14:paraId="5F6806DE" w14:textId="77777777" w:rsidR="00AA24FF" w:rsidRPr="00CD73CC" w:rsidRDefault="00AA24FF" w:rsidP="00252FFB">
      <w:pPr>
        <w:rPr>
          <w:rFonts w:ascii="Times New Roman" w:hAnsi="Times New Roman"/>
          <w:b/>
          <w:bCs/>
          <w:color w:val="000000" w:themeColor="text1"/>
          <w:sz w:val="28"/>
          <w:szCs w:val="28"/>
        </w:rPr>
      </w:pPr>
    </w:p>
    <w:p w14:paraId="34DC4A04" w14:textId="77777777" w:rsidR="00AA24FF" w:rsidRPr="00CD73CC" w:rsidRDefault="00AA24FF" w:rsidP="00252FFB">
      <w:pPr>
        <w:rPr>
          <w:rFonts w:ascii="Times New Roman" w:hAnsi="Times New Roman"/>
          <w:b/>
          <w:bCs/>
          <w:color w:val="000000" w:themeColor="text1"/>
          <w:sz w:val="28"/>
          <w:szCs w:val="28"/>
        </w:rPr>
      </w:pPr>
      <w:r w:rsidRPr="00CD73CC">
        <w:rPr>
          <w:rFonts w:ascii="Times New Roman" w:hAnsi="Times New Roman"/>
          <w:b/>
          <w:bCs/>
          <w:color w:val="000000" w:themeColor="text1"/>
          <w:sz w:val="28"/>
          <w:szCs w:val="28"/>
        </w:rPr>
        <w:br w:type="page"/>
      </w:r>
    </w:p>
    <w:p w14:paraId="02104D5B" w14:textId="77777777" w:rsidR="00064407" w:rsidRPr="00CD73CC" w:rsidRDefault="00064407" w:rsidP="00252FFB">
      <w:pPr>
        <w:pStyle w:val="1"/>
        <w:spacing w:before="0" w:after="0"/>
        <w:rPr>
          <w:color w:val="000000" w:themeColor="text1"/>
        </w:rPr>
      </w:pPr>
      <w:bookmarkStart w:id="30" w:name="_Toc156156500"/>
      <w:bookmarkStart w:id="31" w:name="_Toc103593999"/>
      <w:r w:rsidRPr="00CD73CC">
        <w:rPr>
          <w:color w:val="000000" w:themeColor="text1"/>
        </w:rPr>
        <w:lastRenderedPageBreak/>
        <w:t xml:space="preserve">Раздел 5. Примерная структура </w:t>
      </w:r>
      <w:r w:rsidR="00151715" w:rsidRPr="00CD73CC">
        <w:rPr>
          <w:color w:val="000000" w:themeColor="text1"/>
        </w:rPr>
        <w:t xml:space="preserve">и содержание </w:t>
      </w:r>
      <w:r w:rsidRPr="00CD73CC">
        <w:rPr>
          <w:color w:val="000000" w:themeColor="text1"/>
        </w:rPr>
        <w:t>образовательной программы</w:t>
      </w:r>
      <w:bookmarkEnd w:id="30"/>
    </w:p>
    <w:p w14:paraId="46743DA0" w14:textId="77777777" w:rsidR="0081383E" w:rsidRPr="00CD73CC" w:rsidRDefault="00064407" w:rsidP="00301116">
      <w:pPr>
        <w:pStyle w:val="114"/>
        <w:spacing w:after="0" w:line="240" w:lineRule="auto"/>
        <w:rPr>
          <w:bCs/>
          <w:color w:val="000000" w:themeColor="text1"/>
        </w:rPr>
      </w:pPr>
      <w:bookmarkStart w:id="32" w:name="_Toc156156501"/>
      <w:r w:rsidRPr="00CD73CC">
        <w:rPr>
          <w:bCs/>
          <w:color w:val="000000" w:themeColor="text1"/>
        </w:rPr>
        <w:t>5.1. Примерный учебный план</w:t>
      </w:r>
      <w:bookmarkEnd w:id="32"/>
      <w:r w:rsidRPr="00CD73CC">
        <w:rPr>
          <w:bCs/>
          <w:color w:val="000000" w:themeColor="text1"/>
        </w:rPr>
        <w:t xml:space="preserve"> </w:t>
      </w:r>
      <w:r w:rsidR="0081383E" w:rsidRPr="00CD73CC">
        <w:rPr>
          <w:bCs/>
          <w:color w:val="000000" w:themeColor="text1"/>
          <w:spacing w:val="15"/>
          <w:kern w:val="2"/>
          <w14:ligatures w14:val="standardContextual"/>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622"/>
        <w:gridCol w:w="854"/>
        <w:gridCol w:w="857"/>
        <w:gridCol w:w="854"/>
        <w:gridCol w:w="857"/>
        <w:gridCol w:w="854"/>
        <w:gridCol w:w="857"/>
        <w:gridCol w:w="714"/>
        <w:gridCol w:w="972"/>
      </w:tblGrid>
      <w:tr w:rsidR="00CD73CC" w:rsidRPr="00CD73CC" w14:paraId="01269DAC" w14:textId="77777777" w:rsidTr="0081383E">
        <w:trPr>
          <w:tblHeader/>
          <w:jc w:val="center"/>
        </w:trPr>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746D0B5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Индекс</w:t>
            </w:r>
          </w:p>
        </w:tc>
        <w:tc>
          <w:tcPr>
            <w:tcW w:w="2234" w:type="pct"/>
            <w:vMerge w:val="restart"/>
            <w:tcBorders>
              <w:top w:val="single" w:sz="4" w:space="0" w:color="auto"/>
              <w:left w:val="single" w:sz="4" w:space="0" w:color="auto"/>
              <w:bottom w:val="single" w:sz="4" w:space="0" w:color="auto"/>
              <w:right w:val="single" w:sz="4" w:space="0" w:color="auto"/>
            </w:tcBorders>
            <w:vAlign w:val="center"/>
            <w:hideMark/>
          </w:tcPr>
          <w:p w14:paraId="16595F9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Наименование</w:t>
            </w:r>
            <w:r w:rsidRPr="00CD73CC">
              <w:rPr>
                <w:rFonts w:ascii="Times New Roman" w:hAnsi="Times New Roman" w:cs="Times New Roman"/>
                <w:color w:val="000000" w:themeColor="text1"/>
                <w:sz w:val="20"/>
                <w:szCs w:val="20"/>
                <w:vertAlign w:val="superscript"/>
              </w:rPr>
              <w:footnoteReference w:id="1"/>
            </w:r>
          </w:p>
        </w:tc>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B4692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Всего</w:t>
            </w:r>
          </w:p>
        </w:tc>
        <w:tc>
          <w:tcPr>
            <w:tcW w:w="28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3427AA" w14:textId="77777777" w:rsidR="0081383E" w:rsidRPr="00CD73CC" w:rsidRDefault="0081383E" w:rsidP="0081383E">
            <w:pPr>
              <w:tabs>
                <w:tab w:val="left" w:pos="406"/>
              </w:tabs>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В т.ч. в форме практической подготовки</w:t>
            </w:r>
          </w:p>
        </w:tc>
        <w:tc>
          <w:tcPr>
            <w:tcW w:w="1395" w:type="pct"/>
            <w:gridSpan w:val="5"/>
            <w:tcBorders>
              <w:top w:val="single" w:sz="4" w:space="0" w:color="auto"/>
              <w:left w:val="single" w:sz="4" w:space="0" w:color="auto"/>
              <w:bottom w:val="single" w:sz="4" w:space="0" w:color="auto"/>
              <w:right w:val="single" w:sz="4" w:space="0" w:color="auto"/>
            </w:tcBorders>
            <w:vAlign w:val="center"/>
            <w:hideMark/>
          </w:tcPr>
          <w:p w14:paraId="24E25457"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Объем образовательной программы в академических часах</w:t>
            </w:r>
          </w:p>
        </w:tc>
        <w:tc>
          <w:tcPr>
            <w:tcW w:w="32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CA4E32"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Рекомендуемый курс</w:t>
            </w:r>
          </w:p>
        </w:tc>
      </w:tr>
      <w:tr w:rsidR="00CD73CC" w:rsidRPr="00CD73CC" w14:paraId="7BA87457" w14:textId="77777777" w:rsidTr="0081383E">
        <w:trPr>
          <w:cantSplit/>
          <w:trHeight w:val="18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8A3A" w14:textId="77777777" w:rsidR="0081383E" w:rsidRPr="00CD73CC" w:rsidRDefault="0081383E" w:rsidP="0081383E">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BC7F" w14:textId="77777777" w:rsidR="0081383E" w:rsidRPr="00CD73CC" w:rsidRDefault="0081383E" w:rsidP="0081383E">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28E2" w14:textId="77777777" w:rsidR="0081383E" w:rsidRPr="00CD73CC" w:rsidRDefault="0081383E" w:rsidP="0081383E">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2A49" w14:textId="77777777" w:rsidR="0081383E" w:rsidRPr="00CD73CC" w:rsidRDefault="0081383E" w:rsidP="0081383E">
            <w:pP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textDirection w:val="btLr"/>
            <w:vAlign w:val="center"/>
            <w:hideMark/>
          </w:tcPr>
          <w:p w14:paraId="1CA2179A"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Учебные занятия</w:t>
            </w:r>
          </w:p>
        </w:tc>
        <w:tc>
          <w:tcPr>
            <w:tcW w:w="289" w:type="pct"/>
            <w:tcBorders>
              <w:top w:val="single" w:sz="4" w:space="0" w:color="auto"/>
              <w:left w:val="single" w:sz="4" w:space="0" w:color="auto"/>
              <w:bottom w:val="single" w:sz="4" w:space="0" w:color="auto"/>
              <w:right w:val="single" w:sz="4" w:space="0" w:color="auto"/>
            </w:tcBorders>
            <w:textDirection w:val="btLr"/>
            <w:vAlign w:val="center"/>
            <w:hideMark/>
          </w:tcPr>
          <w:p w14:paraId="117023B3"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Практики</w:t>
            </w:r>
          </w:p>
        </w:tc>
        <w:tc>
          <w:tcPr>
            <w:tcW w:w="288" w:type="pct"/>
            <w:tcBorders>
              <w:top w:val="single" w:sz="4" w:space="0" w:color="auto"/>
              <w:left w:val="single" w:sz="4" w:space="0" w:color="auto"/>
              <w:bottom w:val="single" w:sz="4" w:space="0" w:color="auto"/>
              <w:right w:val="single" w:sz="4" w:space="0" w:color="auto"/>
            </w:tcBorders>
            <w:textDirection w:val="btLr"/>
            <w:vAlign w:val="center"/>
            <w:hideMark/>
          </w:tcPr>
          <w:p w14:paraId="161638B6"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Курсовой проект (работа)</w:t>
            </w:r>
            <w:r w:rsidRPr="00CD73CC">
              <w:rPr>
                <w:rFonts w:ascii="Times New Roman" w:hAnsi="Times New Roman" w:cs="Times New Roman"/>
                <w:color w:val="000000" w:themeColor="text1"/>
                <w:sz w:val="20"/>
                <w:szCs w:val="20"/>
                <w:vertAlign w:val="superscript"/>
              </w:rPr>
              <w:footnoteReference w:id="2"/>
            </w:r>
          </w:p>
        </w:tc>
        <w:tc>
          <w:tcPr>
            <w:tcW w:w="289" w:type="pct"/>
            <w:tcBorders>
              <w:top w:val="single" w:sz="4" w:space="0" w:color="auto"/>
              <w:left w:val="single" w:sz="4" w:space="0" w:color="auto"/>
              <w:bottom w:val="single" w:sz="4" w:space="0" w:color="auto"/>
              <w:right w:val="single" w:sz="4" w:space="0" w:color="auto"/>
            </w:tcBorders>
            <w:textDirection w:val="btLr"/>
            <w:vAlign w:val="center"/>
            <w:hideMark/>
          </w:tcPr>
          <w:p w14:paraId="6D8A57CF"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Самостоятельная работа</w:t>
            </w:r>
            <w:r w:rsidRPr="00CD73CC">
              <w:rPr>
                <w:rFonts w:ascii="Times New Roman" w:hAnsi="Times New Roman" w:cs="Times New Roman"/>
                <w:color w:val="000000" w:themeColor="text1"/>
                <w:sz w:val="20"/>
                <w:szCs w:val="20"/>
                <w:vertAlign w:val="superscript"/>
              </w:rPr>
              <w:footnoteReference w:id="3"/>
            </w:r>
          </w:p>
        </w:tc>
        <w:tc>
          <w:tcPr>
            <w:tcW w:w="241" w:type="pct"/>
            <w:tcBorders>
              <w:top w:val="single" w:sz="4" w:space="0" w:color="auto"/>
              <w:left w:val="single" w:sz="4" w:space="0" w:color="auto"/>
              <w:bottom w:val="single" w:sz="4" w:space="0" w:color="auto"/>
              <w:right w:val="single" w:sz="4" w:space="0" w:color="auto"/>
            </w:tcBorders>
            <w:textDirection w:val="btLr"/>
            <w:vAlign w:val="center"/>
            <w:hideMark/>
          </w:tcPr>
          <w:p w14:paraId="6F579B27"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Промежуточная аттестация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2A39" w14:textId="77777777" w:rsidR="0081383E" w:rsidRPr="00CD73CC" w:rsidRDefault="0081383E" w:rsidP="0081383E">
            <w:pPr>
              <w:rPr>
                <w:rFonts w:ascii="Times New Roman" w:hAnsi="Times New Roman" w:cs="Times New Roman"/>
                <w:color w:val="000000" w:themeColor="text1"/>
                <w:sz w:val="20"/>
                <w:szCs w:val="20"/>
              </w:rPr>
            </w:pPr>
          </w:p>
        </w:tc>
      </w:tr>
      <w:tr w:rsidR="00CD73CC" w:rsidRPr="00CD73CC" w14:paraId="68E50E62"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0884312F"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c>
          <w:tcPr>
            <w:tcW w:w="2234" w:type="pct"/>
            <w:tcBorders>
              <w:top w:val="single" w:sz="4" w:space="0" w:color="auto"/>
              <w:left w:val="single" w:sz="4" w:space="0" w:color="auto"/>
              <w:bottom w:val="single" w:sz="4" w:space="0" w:color="auto"/>
              <w:right w:val="single" w:sz="4" w:space="0" w:color="auto"/>
            </w:tcBorders>
            <w:hideMark/>
          </w:tcPr>
          <w:p w14:paraId="525F8A0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c>
          <w:tcPr>
            <w:tcW w:w="288" w:type="pct"/>
            <w:tcBorders>
              <w:top w:val="single" w:sz="4" w:space="0" w:color="auto"/>
              <w:left w:val="single" w:sz="4" w:space="0" w:color="auto"/>
              <w:bottom w:val="single" w:sz="4" w:space="0" w:color="auto"/>
              <w:right w:val="single" w:sz="4" w:space="0" w:color="auto"/>
            </w:tcBorders>
            <w:hideMark/>
          </w:tcPr>
          <w:p w14:paraId="363FF47B" w14:textId="77777777" w:rsidR="0081383E" w:rsidRPr="00CD73CC" w:rsidRDefault="00A548C5"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w:t>
            </w:r>
          </w:p>
        </w:tc>
        <w:tc>
          <w:tcPr>
            <w:tcW w:w="289" w:type="pct"/>
            <w:tcBorders>
              <w:top w:val="single" w:sz="4" w:space="0" w:color="auto"/>
              <w:left w:val="single" w:sz="4" w:space="0" w:color="auto"/>
              <w:bottom w:val="single" w:sz="4" w:space="0" w:color="auto"/>
              <w:right w:val="single" w:sz="4" w:space="0" w:color="auto"/>
            </w:tcBorders>
            <w:hideMark/>
          </w:tcPr>
          <w:p w14:paraId="4E92F1C4" w14:textId="77777777" w:rsidR="0081383E" w:rsidRPr="00CD73CC" w:rsidRDefault="00A548C5"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w:t>
            </w:r>
          </w:p>
        </w:tc>
        <w:tc>
          <w:tcPr>
            <w:tcW w:w="288" w:type="pct"/>
            <w:tcBorders>
              <w:top w:val="single" w:sz="4" w:space="0" w:color="auto"/>
              <w:left w:val="single" w:sz="4" w:space="0" w:color="auto"/>
              <w:bottom w:val="single" w:sz="4" w:space="0" w:color="auto"/>
              <w:right w:val="single" w:sz="4" w:space="0" w:color="auto"/>
            </w:tcBorders>
            <w:hideMark/>
          </w:tcPr>
          <w:p w14:paraId="7651D94C"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5</w:t>
            </w:r>
          </w:p>
        </w:tc>
        <w:tc>
          <w:tcPr>
            <w:tcW w:w="289" w:type="pct"/>
            <w:tcBorders>
              <w:top w:val="single" w:sz="4" w:space="0" w:color="auto"/>
              <w:left w:val="single" w:sz="4" w:space="0" w:color="auto"/>
              <w:bottom w:val="single" w:sz="4" w:space="0" w:color="auto"/>
              <w:right w:val="single" w:sz="4" w:space="0" w:color="auto"/>
            </w:tcBorders>
            <w:hideMark/>
          </w:tcPr>
          <w:p w14:paraId="3D0A246F"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w:t>
            </w:r>
          </w:p>
        </w:tc>
        <w:tc>
          <w:tcPr>
            <w:tcW w:w="288" w:type="pct"/>
            <w:tcBorders>
              <w:top w:val="single" w:sz="4" w:space="0" w:color="auto"/>
              <w:left w:val="single" w:sz="4" w:space="0" w:color="auto"/>
              <w:bottom w:val="single" w:sz="4" w:space="0" w:color="auto"/>
              <w:right w:val="single" w:sz="4" w:space="0" w:color="auto"/>
            </w:tcBorders>
            <w:hideMark/>
          </w:tcPr>
          <w:p w14:paraId="4924787C"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w:t>
            </w:r>
          </w:p>
        </w:tc>
        <w:tc>
          <w:tcPr>
            <w:tcW w:w="289" w:type="pct"/>
            <w:tcBorders>
              <w:top w:val="single" w:sz="4" w:space="0" w:color="auto"/>
              <w:left w:val="single" w:sz="4" w:space="0" w:color="auto"/>
              <w:bottom w:val="single" w:sz="4" w:space="0" w:color="auto"/>
              <w:right w:val="single" w:sz="4" w:space="0" w:color="auto"/>
            </w:tcBorders>
            <w:hideMark/>
          </w:tcPr>
          <w:p w14:paraId="172F15CD"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8</w:t>
            </w:r>
          </w:p>
        </w:tc>
        <w:tc>
          <w:tcPr>
            <w:tcW w:w="241" w:type="pct"/>
            <w:tcBorders>
              <w:top w:val="single" w:sz="4" w:space="0" w:color="auto"/>
              <w:left w:val="single" w:sz="4" w:space="0" w:color="auto"/>
              <w:bottom w:val="single" w:sz="4" w:space="0" w:color="auto"/>
              <w:right w:val="single" w:sz="4" w:space="0" w:color="auto"/>
            </w:tcBorders>
            <w:hideMark/>
          </w:tcPr>
          <w:p w14:paraId="04640A68"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9</w:t>
            </w:r>
          </w:p>
        </w:tc>
        <w:tc>
          <w:tcPr>
            <w:tcW w:w="328" w:type="pct"/>
            <w:tcBorders>
              <w:top w:val="single" w:sz="4" w:space="0" w:color="auto"/>
              <w:left w:val="single" w:sz="4" w:space="0" w:color="auto"/>
              <w:bottom w:val="single" w:sz="4" w:space="0" w:color="auto"/>
              <w:right w:val="single" w:sz="4" w:space="0" w:color="auto"/>
            </w:tcBorders>
            <w:hideMark/>
          </w:tcPr>
          <w:p w14:paraId="0CEFDC5A"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w:t>
            </w:r>
          </w:p>
        </w:tc>
      </w:tr>
      <w:tr w:rsidR="00CD73CC" w:rsidRPr="00CD73CC" w14:paraId="1C02A030" w14:textId="77777777" w:rsidTr="0081383E">
        <w:trPr>
          <w:jc w:val="center"/>
        </w:trPr>
        <w:tc>
          <w:tcPr>
            <w:tcW w:w="2700" w:type="pct"/>
            <w:gridSpan w:val="2"/>
            <w:tcBorders>
              <w:top w:val="single" w:sz="4" w:space="0" w:color="auto"/>
              <w:left w:val="single" w:sz="4" w:space="0" w:color="auto"/>
              <w:bottom w:val="single" w:sz="4" w:space="0" w:color="auto"/>
              <w:right w:val="single" w:sz="4" w:space="0" w:color="auto"/>
            </w:tcBorders>
            <w:hideMark/>
          </w:tcPr>
          <w:p w14:paraId="3665AD74"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Обязательная часть образовательной программы</w:t>
            </w:r>
          </w:p>
        </w:tc>
        <w:tc>
          <w:tcPr>
            <w:tcW w:w="288" w:type="pct"/>
            <w:tcBorders>
              <w:top w:val="single" w:sz="4" w:space="0" w:color="auto"/>
              <w:left w:val="single" w:sz="4" w:space="0" w:color="auto"/>
              <w:bottom w:val="single" w:sz="4" w:space="0" w:color="auto"/>
              <w:right w:val="single" w:sz="4" w:space="0" w:color="auto"/>
            </w:tcBorders>
            <w:vAlign w:val="center"/>
            <w:hideMark/>
          </w:tcPr>
          <w:p w14:paraId="75BC0B89"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1908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A138326"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744</w:t>
            </w:r>
          </w:p>
        </w:tc>
        <w:tc>
          <w:tcPr>
            <w:tcW w:w="288" w:type="pct"/>
            <w:tcBorders>
              <w:top w:val="single" w:sz="4" w:space="0" w:color="auto"/>
              <w:left w:val="single" w:sz="4" w:space="0" w:color="auto"/>
              <w:bottom w:val="single" w:sz="4" w:space="0" w:color="auto"/>
              <w:right w:val="single" w:sz="4" w:space="0" w:color="auto"/>
            </w:tcBorders>
            <w:vAlign w:val="center"/>
            <w:hideMark/>
          </w:tcPr>
          <w:p w14:paraId="699B36B9"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1152</w:t>
            </w:r>
          </w:p>
        </w:tc>
        <w:tc>
          <w:tcPr>
            <w:tcW w:w="289" w:type="pct"/>
            <w:tcBorders>
              <w:top w:val="single" w:sz="4" w:space="0" w:color="auto"/>
              <w:left w:val="single" w:sz="4" w:space="0" w:color="auto"/>
              <w:bottom w:val="single" w:sz="4" w:space="0" w:color="auto"/>
              <w:right w:val="single" w:sz="4" w:space="0" w:color="auto"/>
            </w:tcBorders>
            <w:vAlign w:val="center"/>
            <w:hideMark/>
          </w:tcPr>
          <w:p w14:paraId="028F42F5"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756</w:t>
            </w:r>
          </w:p>
        </w:tc>
        <w:tc>
          <w:tcPr>
            <w:tcW w:w="288" w:type="pct"/>
            <w:tcBorders>
              <w:top w:val="single" w:sz="4" w:space="0" w:color="auto"/>
              <w:left w:val="single" w:sz="4" w:space="0" w:color="auto"/>
              <w:bottom w:val="single" w:sz="4" w:space="0" w:color="auto"/>
              <w:right w:val="single" w:sz="4" w:space="0" w:color="auto"/>
            </w:tcBorders>
            <w:vAlign w:val="center"/>
            <w:hideMark/>
          </w:tcPr>
          <w:p w14:paraId="4D086C1F"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tcPr>
          <w:p w14:paraId="5728C72A"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26D884C"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F12B6FB"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22BDE35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2BC82595" w14:textId="77777777" w:rsidR="0081383E" w:rsidRPr="00CD73CC" w:rsidRDefault="0081383E" w:rsidP="0081383E">
            <w:pPr>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СГ.00</w:t>
            </w:r>
          </w:p>
        </w:tc>
        <w:tc>
          <w:tcPr>
            <w:tcW w:w="2234" w:type="pct"/>
            <w:tcBorders>
              <w:top w:val="single" w:sz="4" w:space="0" w:color="auto"/>
              <w:left w:val="single" w:sz="4" w:space="0" w:color="auto"/>
              <w:bottom w:val="single" w:sz="4" w:space="0" w:color="auto"/>
              <w:right w:val="single" w:sz="4" w:space="0" w:color="auto"/>
            </w:tcBorders>
            <w:vAlign w:val="center"/>
            <w:hideMark/>
          </w:tcPr>
          <w:p w14:paraId="38569E4B"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 xml:space="preserve">Социально-гуманитарный цикл </w:t>
            </w:r>
          </w:p>
        </w:tc>
        <w:tc>
          <w:tcPr>
            <w:tcW w:w="288" w:type="pct"/>
            <w:tcBorders>
              <w:top w:val="single" w:sz="4" w:space="0" w:color="auto"/>
              <w:left w:val="single" w:sz="4" w:space="0" w:color="auto"/>
              <w:bottom w:val="single" w:sz="4" w:space="0" w:color="auto"/>
              <w:right w:val="single" w:sz="4" w:space="0" w:color="auto"/>
            </w:tcBorders>
            <w:vAlign w:val="center"/>
            <w:hideMark/>
          </w:tcPr>
          <w:p w14:paraId="6E0382ED"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hideMark/>
          </w:tcPr>
          <w:p w14:paraId="17C2BC94"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206</w:t>
            </w:r>
          </w:p>
        </w:tc>
        <w:tc>
          <w:tcPr>
            <w:tcW w:w="288" w:type="pct"/>
            <w:tcBorders>
              <w:top w:val="single" w:sz="4" w:space="0" w:color="auto"/>
              <w:left w:val="single" w:sz="4" w:space="0" w:color="auto"/>
              <w:bottom w:val="single" w:sz="4" w:space="0" w:color="auto"/>
              <w:right w:val="single" w:sz="4" w:space="0" w:color="auto"/>
            </w:tcBorders>
            <w:vAlign w:val="center"/>
            <w:hideMark/>
          </w:tcPr>
          <w:p w14:paraId="24C9449F"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tcPr>
          <w:p w14:paraId="585A4CD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B42E67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08F4D12"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48CAB71"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399EA49"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5F66E418"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69C82F63"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СГ.01</w:t>
            </w:r>
          </w:p>
        </w:tc>
        <w:tc>
          <w:tcPr>
            <w:tcW w:w="2234" w:type="pct"/>
            <w:tcBorders>
              <w:top w:val="single" w:sz="4" w:space="0" w:color="auto"/>
              <w:left w:val="single" w:sz="4" w:space="0" w:color="auto"/>
              <w:bottom w:val="single" w:sz="4" w:space="0" w:color="auto"/>
              <w:right w:val="single" w:sz="4" w:space="0" w:color="auto"/>
            </w:tcBorders>
            <w:hideMark/>
          </w:tcPr>
          <w:p w14:paraId="3FCEE98B"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История России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7FE247A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hideMark/>
          </w:tcPr>
          <w:p w14:paraId="26E3701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w:t>
            </w:r>
          </w:p>
        </w:tc>
        <w:tc>
          <w:tcPr>
            <w:tcW w:w="288" w:type="pct"/>
            <w:tcBorders>
              <w:top w:val="single" w:sz="4" w:space="0" w:color="auto"/>
              <w:left w:val="single" w:sz="4" w:space="0" w:color="auto"/>
              <w:bottom w:val="single" w:sz="4" w:space="0" w:color="auto"/>
              <w:right w:val="single" w:sz="4" w:space="0" w:color="auto"/>
            </w:tcBorders>
            <w:vAlign w:val="center"/>
            <w:hideMark/>
          </w:tcPr>
          <w:p w14:paraId="7E4FF29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tcPr>
          <w:p w14:paraId="5C1AEC6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FEB884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9D7DE5D"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97A7611"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7A1053A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1AEEEE3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09495B3E"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СГ.02</w:t>
            </w:r>
          </w:p>
        </w:tc>
        <w:tc>
          <w:tcPr>
            <w:tcW w:w="2234" w:type="pct"/>
            <w:tcBorders>
              <w:top w:val="single" w:sz="4" w:space="0" w:color="auto"/>
              <w:left w:val="single" w:sz="4" w:space="0" w:color="auto"/>
              <w:bottom w:val="single" w:sz="4" w:space="0" w:color="auto"/>
              <w:right w:val="single" w:sz="4" w:space="0" w:color="auto"/>
            </w:tcBorders>
            <w:hideMark/>
          </w:tcPr>
          <w:p w14:paraId="5E3E09ED"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Иностранный язык в профессиональной деятельности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0D0FAFF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hideMark/>
          </w:tcPr>
          <w:p w14:paraId="2DDECC5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8" w:type="pct"/>
            <w:tcBorders>
              <w:top w:val="single" w:sz="4" w:space="0" w:color="auto"/>
              <w:left w:val="single" w:sz="4" w:space="0" w:color="auto"/>
              <w:bottom w:val="single" w:sz="4" w:space="0" w:color="auto"/>
              <w:right w:val="single" w:sz="4" w:space="0" w:color="auto"/>
            </w:tcBorders>
            <w:vAlign w:val="center"/>
            <w:hideMark/>
          </w:tcPr>
          <w:p w14:paraId="5752A44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tcPr>
          <w:p w14:paraId="18756D9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BF946D7"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51F86E9"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5878C8F"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C2823B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530F2B88"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5B345E95"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СГ.03</w:t>
            </w:r>
          </w:p>
        </w:tc>
        <w:tc>
          <w:tcPr>
            <w:tcW w:w="2234" w:type="pct"/>
            <w:tcBorders>
              <w:top w:val="single" w:sz="4" w:space="0" w:color="auto"/>
              <w:left w:val="single" w:sz="4" w:space="0" w:color="auto"/>
              <w:bottom w:val="single" w:sz="4" w:space="0" w:color="auto"/>
              <w:right w:val="single" w:sz="4" w:space="0" w:color="auto"/>
            </w:tcBorders>
            <w:hideMark/>
          </w:tcPr>
          <w:p w14:paraId="031D6E59"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Безопасность жизнедеятельности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1B1EF53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hideMark/>
          </w:tcPr>
          <w:p w14:paraId="0DB32C1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28</w:t>
            </w:r>
          </w:p>
        </w:tc>
        <w:tc>
          <w:tcPr>
            <w:tcW w:w="288" w:type="pct"/>
            <w:tcBorders>
              <w:top w:val="single" w:sz="4" w:space="0" w:color="auto"/>
              <w:left w:val="single" w:sz="4" w:space="0" w:color="auto"/>
              <w:bottom w:val="single" w:sz="4" w:space="0" w:color="auto"/>
              <w:right w:val="single" w:sz="4" w:space="0" w:color="auto"/>
            </w:tcBorders>
            <w:vAlign w:val="center"/>
            <w:hideMark/>
          </w:tcPr>
          <w:p w14:paraId="2DAFFDD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tcPr>
          <w:p w14:paraId="53A93E5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EC9CD1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ECE2015"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4B1A3F8"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DEC088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4587FD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0805E51D"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СГ.04</w:t>
            </w:r>
          </w:p>
        </w:tc>
        <w:tc>
          <w:tcPr>
            <w:tcW w:w="2234" w:type="pct"/>
            <w:tcBorders>
              <w:top w:val="single" w:sz="4" w:space="0" w:color="auto"/>
              <w:left w:val="single" w:sz="4" w:space="0" w:color="auto"/>
              <w:bottom w:val="single" w:sz="4" w:space="0" w:color="auto"/>
              <w:right w:val="single" w:sz="4" w:space="0" w:color="auto"/>
            </w:tcBorders>
            <w:hideMark/>
          </w:tcPr>
          <w:p w14:paraId="653341CE"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Физическая культура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7A70657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4F2243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8" w:type="pct"/>
            <w:tcBorders>
              <w:top w:val="single" w:sz="4" w:space="0" w:color="auto"/>
              <w:left w:val="single" w:sz="4" w:space="0" w:color="auto"/>
              <w:bottom w:val="single" w:sz="4" w:space="0" w:color="auto"/>
              <w:right w:val="single" w:sz="4" w:space="0" w:color="auto"/>
            </w:tcBorders>
            <w:vAlign w:val="center"/>
            <w:hideMark/>
          </w:tcPr>
          <w:p w14:paraId="1864D1B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tcPr>
          <w:p w14:paraId="6ECE0AA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17AC8A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E71C7B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E070E0C"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FB2AB0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071EE93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022C3EF6"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СГ.05</w:t>
            </w:r>
          </w:p>
        </w:tc>
        <w:tc>
          <w:tcPr>
            <w:tcW w:w="2234" w:type="pct"/>
            <w:tcBorders>
              <w:top w:val="single" w:sz="4" w:space="0" w:color="auto"/>
              <w:left w:val="single" w:sz="4" w:space="0" w:color="auto"/>
              <w:bottom w:val="single" w:sz="4" w:space="0" w:color="auto"/>
              <w:right w:val="single" w:sz="4" w:space="0" w:color="auto"/>
            </w:tcBorders>
            <w:hideMark/>
          </w:tcPr>
          <w:p w14:paraId="76780229"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Основы бережливого производства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74F7D1D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6239E1B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16</w:t>
            </w:r>
          </w:p>
        </w:tc>
        <w:tc>
          <w:tcPr>
            <w:tcW w:w="288" w:type="pct"/>
            <w:tcBorders>
              <w:top w:val="single" w:sz="4" w:space="0" w:color="auto"/>
              <w:left w:val="single" w:sz="4" w:space="0" w:color="auto"/>
              <w:bottom w:val="single" w:sz="4" w:space="0" w:color="auto"/>
              <w:right w:val="single" w:sz="4" w:space="0" w:color="auto"/>
            </w:tcBorders>
            <w:vAlign w:val="center"/>
            <w:hideMark/>
          </w:tcPr>
          <w:p w14:paraId="61954E1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37E1F16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1F6812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8C50691"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9999D0D"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752AD44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0FC97A49"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47E482DF"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СГ.06</w:t>
            </w:r>
          </w:p>
        </w:tc>
        <w:tc>
          <w:tcPr>
            <w:tcW w:w="2234" w:type="pct"/>
            <w:tcBorders>
              <w:top w:val="single" w:sz="4" w:space="0" w:color="auto"/>
              <w:left w:val="single" w:sz="4" w:space="0" w:color="auto"/>
              <w:bottom w:val="single" w:sz="4" w:space="0" w:color="auto"/>
              <w:right w:val="single" w:sz="4" w:space="0" w:color="auto"/>
            </w:tcBorders>
            <w:hideMark/>
          </w:tcPr>
          <w:p w14:paraId="247D73D7"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Основы финансовой грамотности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7BD1B5E0"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373B4A1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16</w:t>
            </w:r>
          </w:p>
        </w:tc>
        <w:tc>
          <w:tcPr>
            <w:tcW w:w="288" w:type="pct"/>
            <w:tcBorders>
              <w:top w:val="single" w:sz="4" w:space="0" w:color="auto"/>
              <w:left w:val="single" w:sz="4" w:space="0" w:color="auto"/>
              <w:bottom w:val="single" w:sz="4" w:space="0" w:color="auto"/>
              <w:right w:val="single" w:sz="4" w:space="0" w:color="auto"/>
            </w:tcBorders>
            <w:vAlign w:val="center"/>
            <w:hideMark/>
          </w:tcPr>
          <w:p w14:paraId="7896F83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52BCA92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AB2E58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C1B94FA"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92F121D"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5DD6AD76"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341818F2"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3F650402"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ОП.00</w:t>
            </w:r>
          </w:p>
        </w:tc>
        <w:tc>
          <w:tcPr>
            <w:tcW w:w="2234" w:type="pct"/>
            <w:tcBorders>
              <w:top w:val="single" w:sz="4" w:space="0" w:color="auto"/>
              <w:left w:val="single" w:sz="4" w:space="0" w:color="auto"/>
              <w:bottom w:val="single" w:sz="4" w:space="0" w:color="auto"/>
              <w:right w:val="single" w:sz="4" w:space="0" w:color="auto"/>
            </w:tcBorders>
            <w:hideMark/>
          </w:tcPr>
          <w:p w14:paraId="21579120"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Общепрофессиональный цикл</w:t>
            </w:r>
          </w:p>
        </w:tc>
        <w:tc>
          <w:tcPr>
            <w:tcW w:w="288" w:type="pct"/>
            <w:tcBorders>
              <w:top w:val="single" w:sz="4" w:space="0" w:color="auto"/>
              <w:left w:val="single" w:sz="4" w:space="0" w:color="auto"/>
              <w:bottom w:val="single" w:sz="4" w:space="0" w:color="auto"/>
              <w:right w:val="single" w:sz="4" w:space="0" w:color="auto"/>
            </w:tcBorders>
            <w:vAlign w:val="center"/>
            <w:hideMark/>
          </w:tcPr>
          <w:p w14:paraId="37674EA5" w14:textId="77777777" w:rsidR="0081383E" w:rsidRPr="00CD73CC" w:rsidRDefault="0081383E" w:rsidP="0081383E">
            <w:pPr>
              <w:tabs>
                <w:tab w:val="left" w:pos="406"/>
              </w:tabs>
              <w:jc w:val="cente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396</w:t>
            </w:r>
          </w:p>
        </w:tc>
        <w:tc>
          <w:tcPr>
            <w:tcW w:w="289" w:type="pct"/>
            <w:tcBorders>
              <w:top w:val="single" w:sz="4" w:space="0" w:color="auto"/>
              <w:left w:val="single" w:sz="4" w:space="0" w:color="auto"/>
              <w:bottom w:val="single" w:sz="4" w:space="0" w:color="auto"/>
              <w:right w:val="single" w:sz="4" w:space="0" w:color="auto"/>
            </w:tcBorders>
            <w:vAlign w:val="center"/>
            <w:hideMark/>
          </w:tcPr>
          <w:p w14:paraId="1140D780" w14:textId="77777777" w:rsidR="0081383E" w:rsidRPr="00CD73CC" w:rsidRDefault="0081383E" w:rsidP="0081383E">
            <w:pPr>
              <w:tabs>
                <w:tab w:val="left" w:pos="406"/>
              </w:tabs>
              <w:jc w:val="cente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190</w:t>
            </w:r>
          </w:p>
        </w:tc>
        <w:tc>
          <w:tcPr>
            <w:tcW w:w="288" w:type="pct"/>
            <w:tcBorders>
              <w:top w:val="single" w:sz="4" w:space="0" w:color="auto"/>
              <w:left w:val="single" w:sz="4" w:space="0" w:color="auto"/>
              <w:bottom w:val="single" w:sz="4" w:space="0" w:color="auto"/>
              <w:right w:val="single" w:sz="4" w:space="0" w:color="auto"/>
            </w:tcBorders>
            <w:vAlign w:val="center"/>
            <w:hideMark/>
          </w:tcPr>
          <w:p w14:paraId="7F980EE1" w14:textId="77777777" w:rsidR="0081383E" w:rsidRPr="00CD73CC" w:rsidRDefault="0081383E" w:rsidP="0081383E">
            <w:pPr>
              <w:jc w:val="cente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396</w:t>
            </w:r>
          </w:p>
        </w:tc>
        <w:tc>
          <w:tcPr>
            <w:tcW w:w="289" w:type="pct"/>
            <w:tcBorders>
              <w:top w:val="single" w:sz="4" w:space="0" w:color="auto"/>
              <w:left w:val="single" w:sz="4" w:space="0" w:color="auto"/>
              <w:bottom w:val="single" w:sz="4" w:space="0" w:color="auto"/>
              <w:right w:val="single" w:sz="4" w:space="0" w:color="auto"/>
            </w:tcBorders>
            <w:vAlign w:val="center"/>
          </w:tcPr>
          <w:p w14:paraId="077FD596"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4E319B1B"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0183CD0"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CE1E7E2"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189874B" w14:textId="77777777" w:rsidR="0081383E" w:rsidRPr="00CD73CC" w:rsidRDefault="0081383E" w:rsidP="0081383E">
            <w:pPr>
              <w:jc w:val="center"/>
              <w:rPr>
                <w:rFonts w:ascii="Times New Roman" w:hAnsi="Times New Roman" w:cs="Times New Roman"/>
                <w:b/>
                <w:color w:val="000000" w:themeColor="text1"/>
                <w:sz w:val="20"/>
                <w:szCs w:val="20"/>
              </w:rPr>
            </w:pPr>
          </w:p>
        </w:tc>
      </w:tr>
      <w:tr w:rsidR="00CD73CC" w:rsidRPr="00CD73CC" w14:paraId="0BB121F9"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1B81C772"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ОП.01</w:t>
            </w:r>
          </w:p>
        </w:tc>
        <w:tc>
          <w:tcPr>
            <w:tcW w:w="2234" w:type="pct"/>
            <w:tcBorders>
              <w:top w:val="single" w:sz="4" w:space="0" w:color="auto"/>
              <w:left w:val="single" w:sz="4" w:space="0" w:color="auto"/>
              <w:bottom w:val="single" w:sz="4" w:space="0" w:color="auto"/>
              <w:right w:val="single" w:sz="4" w:space="0" w:color="auto"/>
            </w:tcBorders>
            <w:hideMark/>
          </w:tcPr>
          <w:p w14:paraId="5CCD177C"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Санитария и гигиена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430ADD4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12D859A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8</w:t>
            </w:r>
          </w:p>
        </w:tc>
        <w:tc>
          <w:tcPr>
            <w:tcW w:w="288" w:type="pct"/>
            <w:tcBorders>
              <w:top w:val="single" w:sz="4" w:space="0" w:color="auto"/>
              <w:left w:val="single" w:sz="4" w:space="0" w:color="auto"/>
              <w:bottom w:val="single" w:sz="4" w:space="0" w:color="auto"/>
              <w:right w:val="single" w:sz="4" w:space="0" w:color="auto"/>
            </w:tcBorders>
            <w:vAlign w:val="center"/>
            <w:hideMark/>
          </w:tcPr>
          <w:p w14:paraId="10F3C8C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736AA98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DF75A97"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55B4112"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8DC5729"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808910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65F939A9"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2571122B"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ОП.02</w:t>
            </w:r>
          </w:p>
        </w:tc>
        <w:tc>
          <w:tcPr>
            <w:tcW w:w="2234" w:type="pct"/>
            <w:tcBorders>
              <w:top w:val="single" w:sz="4" w:space="0" w:color="auto"/>
              <w:left w:val="single" w:sz="4" w:space="0" w:color="auto"/>
              <w:bottom w:val="single" w:sz="4" w:space="0" w:color="auto"/>
              <w:right w:val="single" w:sz="4" w:space="0" w:color="auto"/>
            </w:tcBorders>
            <w:hideMark/>
          </w:tcPr>
          <w:p w14:paraId="7DD2C4BF"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Сервисная деятельность</w:t>
            </w:r>
          </w:p>
        </w:tc>
        <w:tc>
          <w:tcPr>
            <w:tcW w:w="288" w:type="pct"/>
            <w:tcBorders>
              <w:top w:val="single" w:sz="4" w:space="0" w:color="auto"/>
              <w:left w:val="single" w:sz="4" w:space="0" w:color="auto"/>
              <w:bottom w:val="single" w:sz="4" w:space="0" w:color="auto"/>
              <w:right w:val="single" w:sz="4" w:space="0" w:color="auto"/>
            </w:tcBorders>
            <w:vAlign w:val="center"/>
            <w:hideMark/>
          </w:tcPr>
          <w:p w14:paraId="19D2DE6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49AA06F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8</w:t>
            </w:r>
          </w:p>
        </w:tc>
        <w:tc>
          <w:tcPr>
            <w:tcW w:w="288" w:type="pct"/>
            <w:tcBorders>
              <w:top w:val="single" w:sz="4" w:space="0" w:color="auto"/>
              <w:left w:val="single" w:sz="4" w:space="0" w:color="auto"/>
              <w:bottom w:val="single" w:sz="4" w:space="0" w:color="auto"/>
              <w:right w:val="single" w:sz="4" w:space="0" w:color="auto"/>
            </w:tcBorders>
            <w:vAlign w:val="center"/>
            <w:hideMark/>
          </w:tcPr>
          <w:p w14:paraId="1ADA999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4F41DCA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CBA435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0B535B3"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2D9BB24"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35ED26E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079B2535"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252603E1"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ОП.03</w:t>
            </w:r>
          </w:p>
        </w:tc>
        <w:tc>
          <w:tcPr>
            <w:tcW w:w="2234" w:type="pct"/>
            <w:tcBorders>
              <w:top w:val="single" w:sz="4" w:space="0" w:color="auto"/>
              <w:left w:val="single" w:sz="4" w:space="0" w:color="auto"/>
              <w:bottom w:val="single" w:sz="4" w:space="0" w:color="auto"/>
              <w:right w:val="single" w:sz="4" w:space="0" w:color="auto"/>
            </w:tcBorders>
          </w:tcPr>
          <w:p w14:paraId="3E6F8F67"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Органическая химия</w:t>
            </w:r>
          </w:p>
        </w:tc>
        <w:tc>
          <w:tcPr>
            <w:tcW w:w="288" w:type="pct"/>
            <w:tcBorders>
              <w:top w:val="single" w:sz="4" w:space="0" w:color="auto"/>
              <w:left w:val="single" w:sz="4" w:space="0" w:color="auto"/>
              <w:bottom w:val="single" w:sz="4" w:space="0" w:color="auto"/>
              <w:right w:val="single" w:sz="4" w:space="0" w:color="auto"/>
            </w:tcBorders>
            <w:vAlign w:val="center"/>
          </w:tcPr>
          <w:p w14:paraId="58DD32E4"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38F631D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57E1E25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0FB5CF8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CE7E57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75A8ACC"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78BB762"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6070D6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6D3C40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65EF19A0"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ОП.04</w:t>
            </w:r>
          </w:p>
        </w:tc>
        <w:tc>
          <w:tcPr>
            <w:tcW w:w="2234" w:type="pct"/>
            <w:tcBorders>
              <w:top w:val="single" w:sz="4" w:space="0" w:color="auto"/>
              <w:left w:val="single" w:sz="4" w:space="0" w:color="auto"/>
              <w:bottom w:val="single" w:sz="4" w:space="0" w:color="auto"/>
              <w:right w:val="single" w:sz="4" w:space="0" w:color="auto"/>
            </w:tcBorders>
          </w:tcPr>
          <w:p w14:paraId="20B6F1E2"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Физическая и коллоидная химия</w:t>
            </w:r>
          </w:p>
        </w:tc>
        <w:tc>
          <w:tcPr>
            <w:tcW w:w="288" w:type="pct"/>
            <w:tcBorders>
              <w:top w:val="single" w:sz="4" w:space="0" w:color="auto"/>
              <w:left w:val="single" w:sz="4" w:space="0" w:color="auto"/>
              <w:bottom w:val="single" w:sz="4" w:space="0" w:color="auto"/>
              <w:right w:val="single" w:sz="4" w:space="0" w:color="auto"/>
            </w:tcBorders>
            <w:vAlign w:val="center"/>
          </w:tcPr>
          <w:p w14:paraId="256A2E04"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75740AC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16</w:t>
            </w:r>
          </w:p>
        </w:tc>
        <w:tc>
          <w:tcPr>
            <w:tcW w:w="288" w:type="pct"/>
            <w:tcBorders>
              <w:top w:val="single" w:sz="4" w:space="0" w:color="auto"/>
              <w:left w:val="single" w:sz="4" w:space="0" w:color="auto"/>
              <w:bottom w:val="single" w:sz="4" w:space="0" w:color="auto"/>
              <w:right w:val="single" w:sz="4" w:space="0" w:color="auto"/>
            </w:tcBorders>
            <w:vAlign w:val="center"/>
          </w:tcPr>
          <w:p w14:paraId="7FCF088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4487FE5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034FF7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C3A1481"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B319E9C"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99EA95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44327A7A"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351319D4"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ОП.05</w:t>
            </w:r>
          </w:p>
        </w:tc>
        <w:tc>
          <w:tcPr>
            <w:tcW w:w="2234" w:type="pct"/>
            <w:tcBorders>
              <w:top w:val="single" w:sz="4" w:space="0" w:color="auto"/>
              <w:left w:val="single" w:sz="4" w:space="0" w:color="auto"/>
              <w:bottom w:val="single" w:sz="4" w:space="0" w:color="auto"/>
              <w:right w:val="single" w:sz="4" w:space="0" w:color="auto"/>
            </w:tcBorders>
          </w:tcPr>
          <w:p w14:paraId="38D2AE29"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Материаловедение в отрасли</w:t>
            </w:r>
          </w:p>
        </w:tc>
        <w:tc>
          <w:tcPr>
            <w:tcW w:w="288" w:type="pct"/>
            <w:tcBorders>
              <w:top w:val="single" w:sz="4" w:space="0" w:color="auto"/>
              <w:left w:val="single" w:sz="4" w:space="0" w:color="auto"/>
              <w:bottom w:val="single" w:sz="4" w:space="0" w:color="auto"/>
              <w:right w:val="single" w:sz="4" w:space="0" w:color="auto"/>
            </w:tcBorders>
            <w:vAlign w:val="center"/>
          </w:tcPr>
          <w:p w14:paraId="05703410"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3C8A032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8" w:type="pct"/>
            <w:tcBorders>
              <w:top w:val="single" w:sz="4" w:space="0" w:color="auto"/>
              <w:left w:val="single" w:sz="4" w:space="0" w:color="auto"/>
              <w:bottom w:val="single" w:sz="4" w:space="0" w:color="auto"/>
              <w:right w:val="single" w:sz="4" w:space="0" w:color="auto"/>
            </w:tcBorders>
            <w:vAlign w:val="center"/>
          </w:tcPr>
          <w:p w14:paraId="15A7077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43D6517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FFF6DD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5267CE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0922D37"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2DD708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77E8AEA1"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5F918431"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ОП.06</w:t>
            </w:r>
          </w:p>
        </w:tc>
        <w:tc>
          <w:tcPr>
            <w:tcW w:w="2234" w:type="pct"/>
            <w:tcBorders>
              <w:top w:val="single" w:sz="4" w:space="0" w:color="auto"/>
              <w:left w:val="single" w:sz="4" w:space="0" w:color="auto"/>
              <w:bottom w:val="single" w:sz="4" w:space="0" w:color="auto"/>
              <w:right w:val="single" w:sz="4" w:space="0" w:color="auto"/>
            </w:tcBorders>
          </w:tcPr>
          <w:p w14:paraId="6C893EE3"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Правовое обеспечение профессиональной деятельности</w:t>
            </w:r>
          </w:p>
        </w:tc>
        <w:tc>
          <w:tcPr>
            <w:tcW w:w="288" w:type="pct"/>
            <w:tcBorders>
              <w:top w:val="single" w:sz="4" w:space="0" w:color="auto"/>
              <w:left w:val="single" w:sz="4" w:space="0" w:color="auto"/>
              <w:bottom w:val="single" w:sz="4" w:space="0" w:color="auto"/>
              <w:right w:val="single" w:sz="4" w:space="0" w:color="auto"/>
            </w:tcBorders>
            <w:vAlign w:val="center"/>
          </w:tcPr>
          <w:p w14:paraId="683E8AA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425A93D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c>
          <w:tcPr>
            <w:tcW w:w="288" w:type="pct"/>
            <w:tcBorders>
              <w:top w:val="single" w:sz="4" w:space="0" w:color="auto"/>
              <w:left w:val="single" w:sz="4" w:space="0" w:color="auto"/>
              <w:bottom w:val="single" w:sz="4" w:space="0" w:color="auto"/>
              <w:right w:val="single" w:sz="4" w:space="0" w:color="auto"/>
            </w:tcBorders>
            <w:vAlign w:val="center"/>
          </w:tcPr>
          <w:p w14:paraId="27E78C0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78F2F2D4"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B5AA18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EF2C0AE"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1D6C5D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77112B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11086BD4"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34804BC1"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ОП.07</w:t>
            </w:r>
          </w:p>
        </w:tc>
        <w:tc>
          <w:tcPr>
            <w:tcW w:w="2234" w:type="pct"/>
            <w:tcBorders>
              <w:top w:val="single" w:sz="4" w:space="0" w:color="auto"/>
              <w:left w:val="single" w:sz="4" w:space="0" w:color="auto"/>
              <w:bottom w:val="single" w:sz="4" w:space="0" w:color="auto"/>
              <w:right w:val="single" w:sz="4" w:space="0" w:color="auto"/>
            </w:tcBorders>
          </w:tcPr>
          <w:p w14:paraId="38E6E8EE"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Охрана труда</w:t>
            </w:r>
          </w:p>
        </w:tc>
        <w:tc>
          <w:tcPr>
            <w:tcW w:w="288" w:type="pct"/>
            <w:tcBorders>
              <w:top w:val="single" w:sz="4" w:space="0" w:color="auto"/>
              <w:left w:val="single" w:sz="4" w:space="0" w:color="auto"/>
              <w:bottom w:val="single" w:sz="4" w:space="0" w:color="auto"/>
              <w:right w:val="single" w:sz="4" w:space="0" w:color="auto"/>
            </w:tcBorders>
            <w:vAlign w:val="center"/>
          </w:tcPr>
          <w:p w14:paraId="0D82C6A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6D0CE15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222DC88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5172E20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F56BBA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D68DE16"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B1CE096"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DE0B83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7655769A"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0B1D66EE"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ОП.08</w:t>
            </w:r>
          </w:p>
        </w:tc>
        <w:tc>
          <w:tcPr>
            <w:tcW w:w="2234" w:type="pct"/>
            <w:tcBorders>
              <w:top w:val="single" w:sz="4" w:space="0" w:color="auto"/>
              <w:left w:val="single" w:sz="4" w:space="0" w:color="auto"/>
              <w:bottom w:val="single" w:sz="4" w:space="0" w:color="auto"/>
              <w:right w:val="single" w:sz="4" w:space="0" w:color="auto"/>
            </w:tcBorders>
          </w:tcPr>
          <w:p w14:paraId="020273CF"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Информационно-коммуникационные технологии и АСУ в профессиональной деятельности</w:t>
            </w:r>
          </w:p>
        </w:tc>
        <w:tc>
          <w:tcPr>
            <w:tcW w:w="288" w:type="pct"/>
            <w:tcBorders>
              <w:top w:val="single" w:sz="4" w:space="0" w:color="auto"/>
              <w:left w:val="single" w:sz="4" w:space="0" w:color="auto"/>
              <w:bottom w:val="single" w:sz="4" w:space="0" w:color="auto"/>
              <w:right w:val="single" w:sz="4" w:space="0" w:color="auto"/>
            </w:tcBorders>
            <w:vAlign w:val="center"/>
          </w:tcPr>
          <w:p w14:paraId="33217A48"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265CEAD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70</w:t>
            </w:r>
          </w:p>
        </w:tc>
        <w:tc>
          <w:tcPr>
            <w:tcW w:w="288" w:type="pct"/>
            <w:tcBorders>
              <w:top w:val="single" w:sz="4" w:space="0" w:color="auto"/>
              <w:left w:val="single" w:sz="4" w:space="0" w:color="auto"/>
              <w:bottom w:val="single" w:sz="4" w:space="0" w:color="auto"/>
              <w:right w:val="single" w:sz="4" w:space="0" w:color="auto"/>
            </w:tcBorders>
            <w:vAlign w:val="center"/>
          </w:tcPr>
          <w:p w14:paraId="55A9D39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6F26CBA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E608FC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979914E"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7C80B0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05C773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43F32582"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47B3F00D"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lastRenderedPageBreak/>
              <w:t>ОП.09</w:t>
            </w:r>
          </w:p>
        </w:tc>
        <w:tc>
          <w:tcPr>
            <w:tcW w:w="2234" w:type="pct"/>
            <w:tcBorders>
              <w:top w:val="single" w:sz="4" w:space="0" w:color="auto"/>
              <w:left w:val="single" w:sz="4" w:space="0" w:color="auto"/>
              <w:bottom w:val="single" w:sz="4" w:space="0" w:color="auto"/>
              <w:right w:val="single" w:sz="4" w:space="0" w:color="auto"/>
            </w:tcBorders>
          </w:tcPr>
          <w:p w14:paraId="5D0CFF8F"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Психология делового общения и конфликтология</w:t>
            </w:r>
          </w:p>
        </w:tc>
        <w:tc>
          <w:tcPr>
            <w:tcW w:w="288" w:type="pct"/>
            <w:tcBorders>
              <w:top w:val="single" w:sz="4" w:space="0" w:color="auto"/>
              <w:left w:val="single" w:sz="4" w:space="0" w:color="auto"/>
              <w:bottom w:val="single" w:sz="4" w:space="0" w:color="auto"/>
              <w:right w:val="single" w:sz="4" w:space="0" w:color="auto"/>
            </w:tcBorders>
            <w:vAlign w:val="center"/>
          </w:tcPr>
          <w:p w14:paraId="56B4ECC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75EDB58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3B5B3286"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34AE170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5B5FA94"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15AB87E"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0645A2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4E302E6"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70C15B2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61F2B654"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П.00</w:t>
            </w:r>
          </w:p>
        </w:tc>
        <w:tc>
          <w:tcPr>
            <w:tcW w:w="2234" w:type="pct"/>
            <w:tcBorders>
              <w:top w:val="single" w:sz="4" w:space="0" w:color="auto"/>
              <w:left w:val="single" w:sz="4" w:space="0" w:color="auto"/>
              <w:bottom w:val="single" w:sz="4" w:space="0" w:color="auto"/>
              <w:right w:val="single" w:sz="4" w:space="0" w:color="auto"/>
            </w:tcBorders>
            <w:vAlign w:val="center"/>
            <w:hideMark/>
          </w:tcPr>
          <w:p w14:paraId="3749A702"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Профессиональный цикл</w:t>
            </w:r>
          </w:p>
        </w:tc>
        <w:tc>
          <w:tcPr>
            <w:tcW w:w="288" w:type="pct"/>
            <w:tcBorders>
              <w:top w:val="single" w:sz="4" w:space="0" w:color="auto"/>
              <w:left w:val="single" w:sz="4" w:space="0" w:color="auto"/>
              <w:bottom w:val="single" w:sz="4" w:space="0" w:color="auto"/>
              <w:right w:val="single" w:sz="4" w:space="0" w:color="auto"/>
            </w:tcBorders>
            <w:vAlign w:val="center"/>
            <w:hideMark/>
          </w:tcPr>
          <w:p w14:paraId="1F98C02F"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1188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211975A"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1006</w:t>
            </w:r>
          </w:p>
        </w:tc>
        <w:tc>
          <w:tcPr>
            <w:tcW w:w="288" w:type="pct"/>
            <w:tcBorders>
              <w:top w:val="single" w:sz="4" w:space="0" w:color="auto"/>
              <w:left w:val="single" w:sz="4" w:space="0" w:color="auto"/>
              <w:bottom w:val="single" w:sz="4" w:space="0" w:color="auto"/>
              <w:right w:val="single" w:sz="4" w:space="0" w:color="auto"/>
            </w:tcBorders>
            <w:vAlign w:val="center"/>
            <w:hideMark/>
          </w:tcPr>
          <w:p w14:paraId="37E82E17"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613CEC63"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756</w:t>
            </w:r>
          </w:p>
        </w:tc>
        <w:tc>
          <w:tcPr>
            <w:tcW w:w="288" w:type="pct"/>
            <w:tcBorders>
              <w:top w:val="single" w:sz="4" w:space="0" w:color="auto"/>
              <w:left w:val="single" w:sz="4" w:space="0" w:color="auto"/>
              <w:bottom w:val="single" w:sz="4" w:space="0" w:color="auto"/>
              <w:right w:val="single" w:sz="4" w:space="0" w:color="auto"/>
            </w:tcBorders>
            <w:vAlign w:val="center"/>
            <w:hideMark/>
          </w:tcPr>
          <w:p w14:paraId="79458F77"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tcPr>
          <w:p w14:paraId="7C9DD1F2"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D8C2BB9"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57626F6"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5693DC78"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44D37C7A"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ПМ.01</w:t>
            </w:r>
          </w:p>
        </w:tc>
        <w:tc>
          <w:tcPr>
            <w:tcW w:w="2234" w:type="pct"/>
            <w:tcBorders>
              <w:top w:val="single" w:sz="4" w:space="0" w:color="auto"/>
              <w:left w:val="single" w:sz="4" w:space="0" w:color="auto"/>
              <w:bottom w:val="single" w:sz="4" w:space="0" w:color="auto"/>
              <w:right w:val="single" w:sz="4" w:space="0" w:color="auto"/>
            </w:tcBorders>
            <w:vAlign w:val="center"/>
            <w:hideMark/>
          </w:tcPr>
          <w:p w14:paraId="005B37E7" w14:textId="77777777" w:rsidR="0081383E" w:rsidRPr="00CD73CC" w:rsidRDefault="0081383E" w:rsidP="0081383E">
            <w:pPr>
              <w:suppressAutoHyphens/>
              <w:jc w:val="both"/>
              <w:rPr>
                <w:rFonts w:ascii="Times New Roman" w:hAnsi="Times New Roman" w:cs="Times New Roman"/>
                <w:b/>
                <w:bCs/>
                <w:iCs/>
                <w:color w:val="000000" w:themeColor="text1"/>
                <w:sz w:val="20"/>
                <w:szCs w:val="20"/>
              </w:rPr>
            </w:pPr>
            <w:r w:rsidRPr="00CD73CC">
              <w:rPr>
                <w:rFonts w:ascii="Times New Roman" w:hAnsi="Times New Roman" w:cs="Times New Roman"/>
                <w:b/>
                <w:bCs/>
                <w:iCs/>
                <w:color w:val="000000" w:themeColor="text1"/>
                <w:sz w:val="20"/>
                <w:szCs w:val="20"/>
              </w:rPr>
              <w:t>Организация и управление технологическими</w:t>
            </w:r>
          </w:p>
          <w:p w14:paraId="467C5BC1" w14:textId="77777777" w:rsidR="0081383E" w:rsidRPr="00CD73CC" w:rsidRDefault="0081383E" w:rsidP="0081383E">
            <w:pPr>
              <w:suppressAutoHyphens/>
              <w:jc w:val="both"/>
              <w:rPr>
                <w:rFonts w:ascii="Times New Roman" w:hAnsi="Times New Roman" w:cs="Times New Roman"/>
                <w:b/>
                <w:bCs/>
                <w:iCs/>
                <w:color w:val="000000" w:themeColor="text1"/>
                <w:sz w:val="20"/>
                <w:szCs w:val="20"/>
              </w:rPr>
            </w:pPr>
            <w:r w:rsidRPr="00CD73CC">
              <w:rPr>
                <w:rFonts w:ascii="Times New Roman" w:hAnsi="Times New Roman" w:cs="Times New Roman"/>
                <w:b/>
                <w:bCs/>
                <w:iCs/>
                <w:color w:val="000000" w:themeColor="text1"/>
                <w:sz w:val="20"/>
                <w:szCs w:val="20"/>
              </w:rPr>
              <w:t>процессами предприятий сервиса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2BD8D5DB"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216</w:t>
            </w:r>
          </w:p>
        </w:tc>
        <w:tc>
          <w:tcPr>
            <w:tcW w:w="289" w:type="pct"/>
            <w:tcBorders>
              <w:top w:val="single" w:sz="4" w:space="0" w:color="auto"/>
              <w:left w:val="single" w:sz="4" w:space="0" w:color="auto"/>
              <w:bottom w:val="single" w:sz="4" w:space="0" w:color="auto"/>
              <w:right w:val="single" w:sz="4" w:space="0" w:color="auto"/>
            </w:tcBorders>
            <w:vAlign w:val="center"/>
            <w:hideMark/>
          </w:tcPr>
          <w:p w14:paraId="3890F326"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188</w:t>
            </w:r>
          </w:p>
        </w:tc>
        <w:tc>
          <w:tcPr>
            <w:tcW w:w="288" w:type="pct"/>
            <w:tcBorders>
              <w:top w:val="single" w:sz="4" w:space="0" w:color="auto"/>
              <w:left w:val="single" w:sz="4" w:space="0" w:color="auto"/>
              <w:bottom w:val="single" w:sz="4" w:space="0" w:color="auto"/>
              <w:right w:val="single" w:sz="4" w:space="0" w:color="auto"/>
            </w:tcBorders>
            <w:vAlign w:val="center"/>
            <w:hideMark/>
          </w:tcPr>
          <w:p w14:paraId="2BCCC250"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w:t>
            </w:r>
          </w:p>
        </w:tc>
        <w:tc>
          <w:tcPr>
            <w:tcW w:w="289" w:type="pct"/>
            <w:tcBorders>
              <w:top w:val="single" w:sz="4" w:space="0" w:color="auto"/>
              <w:left w:val="single" w:sz="4" w:space="0" w:color="auto"/>
              <w:bottom w:val="single" w:sz="4" w:space="0" w:color="auto"/>
              <w:right w:val="single" w:sz="4" w:space="0" w:color="auto"/>
            </w:tcBorders>
            <w:vAlign w:val="center"/>
            <w:hideMark/>
          </w:tcPr>
          <w:p w14:paraId="694731CE"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144</w:t>
            </w:r>
          </w:p>
        </w:tc>
        <w:tc>
          <w:tcPr>
            <w:tcW w:w="288" w:type="pct"/>
            <w:tcBorders>
              <w:top w:val="single" w:sz="4" w:space="0" w:color="auto"/>
              <w:left w:val="single" w:sz="4" w:space="0" w:color="auto"/>
              <w:bottom w:val="single" w:sz="4" w:space="0" w:color="auto"/>
              <w:right w:val="single" w:sz="4" w:space="0" w:color="auto"/>
            </w:tcBorders>
            <w:vAlign w:val="center"/>
            <w:hideMark/>
          </w:tcPr>
          <w:p w14:paraId="6B4E9542"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40C0F49F"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575441D"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3EC2E9E5"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60B6B35C"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017DBF1D"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МДК.01.01</w:t>
            </w:r>
          </w:p>
        </w:tc>
        <w:tc>
          <w:tcPr>
            <w:tcW w:w="2234" w:type="pct"/>
            <w:tcBorders>
              <w:top w:val="single" w:sz="4" w:space="0" w:color="auto"/>
              <w:left w:val="single" w:sz="4" w:space="0" w:color="auto"/>
              <w:bottom w:val="single" w:sz="4" w:space="0" w:color="auto"/>
              <w:right w:val="single" w:sz="4" w:space="0" w:color="auto"/>
            </w:tcBorders>
            <w:hideMark/>
          </w:tcPr>
          <w:p w14:paraId="50197501"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Организация и управление технологическими</w:t>
            </w:r>
          </w:p>
          <w:p w14:paraId="7BAA8D6A"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процессами предприятий сервиса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59000FF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hideMark/>
          </w:tcPr>
          <w:p w14:paraId="72709B3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44</w:t>
            </w:r>
          </w:p>
        </w:tc>
        <w:tc>
          <w:tcPr>
            <w:tcW w:w="288" w:type="pct"/>
            <w:tcBorders>
              <w:top w:val="single" w:sz="4" w:space="0" w:color="auto"/>
              <w:left w:val="single" w:sz="4" w:space="0" w:color="auto"/>
              <w:bottom w:val="single" w:sz="4" w:space="0" w:color="auto"/>
              <w:right w:val="single" w:sz="4" w:space="0" w:color="auto"/>
            </w:tcBorders>
            <w:vAlign w:val="center"/>
            <w:hideMark/>
          </w:tcPr>
          <w:p w14:paraId="65007BA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28</w:t>
            </w:r>
          </w:p>
        </w:tc>
        <w:tc>
          <w:tcPr>
            <w:tcW w:w="289" w:type="pct"/>
            <w:tcBorders>
              <w:top w:val="single" w:sz="4" w:space="0" w:color="auto"/>
              <w:left w:val="single" w:sz="4" w:space="0" w:color="auto"/>
              <w:bottom w:val="single" w:sz="4" w:space="0" w:color="auto"/>
              <w:right w:val="single" w:sz="4" w:space="0" w:color="auto"/>
            </w:tcBorders>
            <w:vAlign w:val="center"/>
          </w:tcPr>
          <w:p w14:paraId="5E959A4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2C4B738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659ABEB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C92EAFC"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B4DBF7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6679AABC"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5C0BB1AD"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УП.01</w:t>
            </w:r>
          </w:p>
        </w:tc>
        <w:tc>
          <w:tcPr>
            <w:tcW w:w="2234" w:type="pct"/>
            <w:tcBorders>
              <w:top w:val="single" w:sz="4" w:space="0" w:color="auto"/>
              <w:left w:val="single" w:sz="4" w:space="0" w:color="auto"/>
              <w:bottom w:val="single" w:sz="4" w:space="0" w:color="auto"/>
              <w:right w:val="single" w:sz="4" w:space="0" w:color="auto"/>
            </w:tcBorders>
            <w:vAlign w:val="center"/>
            <w:hideMark/>
          </w:tcPr>
          <w:p w14:paraId="47AC3135" w14:textId="77777777" w:rsidR="0081383E" w:rsidRPr="00CD73CC" w:rsidRDefault="0081383E" w:rsidP="0081383E">
            <w:pPr>
              <w:suppressAutoHyphens/>
              <w:jc w:val="both"/>
              <w:rPr>
                <w:rFonts w:ascii="Times New Roman" w:hAnsi="Times New Roman" w:cs="Times New Roman"/>
                <w:bCs/>
                <w:i/>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33E8A5A8"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7F27EAF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8" w:type="pct"/>
            <w:tcBorders>
              <w:top w:val="single" w:sz="4" w:space="0" w:color="auto"/>
              <w:left w:val="single" w:sz="4" w:space="0" w:color="auto"/>
              <w:bottom w:val="single" w:sz="4" w:space="0" w:color="auto"/>
              <w:right w:val="single" w:sz="4" w:space="0" w:color="auto"/>
            </w:tcBorders>
            <w:vAlign w:val="center"/>
          </w:tcPr>
          <w:p w14:paraId="396E8DE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147A8E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8" w:type="pct"/>
            <w:tcBorders>
              <w:top w:val="single" w:sz="4" w:space="0" w:color="auto"/>
              <w:left w:val="single" w:sz="4" w:space="0" w:color="auto"/>
              <w:bottom w:val="single" w:sz="4" w:space="0" w:color="auto"/>
              <w:right w:val="single" w:sz="4" w:space="0" w:color="auto"/>
            </w:tcBorders>
            <w:vAlign w:val="center"/>
          </w:tcPr>
          <w:p w14:paraId="152827D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08C8512"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9D9DEF3"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664B0131"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12B694F1"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6497EAC0"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ПП.01</w:t>
            </w:r>
          </w:p>
        </w:tc>
        <w:tc>
          <w:tcPr>
            <w:tcW w:w="2234" w:type="pct"/>
            <w:tcBorders>
              <w:top w:val="single" w:sz="4" w:space="0" w:color="auto"/>
              <w:left w:val="single" w:sz="4" w:space="0" w:color="auto"/>
              <w:bottom w:val="single" w:sz="4" w:space="0" w:color="auto"/>
              <w:right w:val="single" w:sz="4" w:space="0" w:color="auto"/>
            </w:tcBorders>
            <w:vAlign w:val="center"/>
            <w:hideMark/>
          </w:tcPr>
          <w:p w14:paraId="3315BCA4" w14:textId="77777777" w:rsidR="0081383E" w:rsidRPr="00CD73CC" w:rsidRDefault="0081383E" w:rsidP="0081383E">
            <w:pPr>
              <w:suppressAutoHyphens/>
              <w:jc w:val="both"/>
              <w:rPr>
                <w:rFonts w:ascii="Times New Roman" w:hAnsi="Times New Roman" w:cs="Times New Roman"/>
                <w:bCs/>
                <w:i/>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63F2A0D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hideMark/>
          </w:tcPr>
          <w:p w14:paraId="6E1139F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8" w:type="pct"/>
            <w:tcBorders>
              <w:top w:val="single" w:sz="4" w:space="0" w:color="auto"/>
              <w:left w:val="single" w:sz="4" w:space="0" w:color="auto"/>
              <w:bottom w:val="single" w:sz="4" w:space="0" w:color="auto"/>
              <w:right w:val="single" w:sz="4" w:space="0" w:color="auto"/>
            </w:tcBorders>
            <w:vAlign w:val="center"/>
          </w:tcPr>
          <w:p w14:paraId="25E974C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830B04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8" w:type="pct"/>
            <w:tcBorders>
              <w:top w:val="single" w:sz="4" w:space="0" w:color="auto"/>
              <w:left w:val="single" w:sz="4" w:space="0" w:color="auto"/>
              <w:bottom w:val="single" w:sz="4" w:space="0" w:color="auto"/>
              <w:right w:val="single" w:sz="4" w:space="0" w:color="auto"/>
            </w:tcBorders>
            <w:vAlign w:val="center"/>
            <w:hideMark/>
          </w:tcPr>
          <w:p w14:paraId="4EE6AAE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236E1A5"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E7B313D"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71CB0C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1FB1DB95"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017CA271"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p>
        </w:tc>
        <w:tc>
          <w:tcPr>
            <w:tcW w:w="2234" w:type="pct"/>
            <w:tcBorders>
              <w:top w:val="single" w:sz="4" w:space="0" w:color="auto"/>
              <w:left w:val="single" w:sz="4" w:space="0" w:color="auto"/>
              <w:bottom w:val="single" w:sz="4" w:space="0" w:color="auto"/>
              <w:right w:val="single" w:sz="4" w:space="0" w:color="auto"/>
            </w:tcBorders>
          </w:tcPr>
          <w:p w14:paraId="25708811"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iCs/>
                <w:color w:val="000000" w:themeColor="text1"/>
                <w:sz w:val="20"/>
                <w:szCs w:val="20"/>
              </w:rPr>
              <w:t xml:space="preserve">Наименование направленности 1 </w:t>
            </w:r>
            <w:r w:rsidRPr="00CD73CC">
              <w:rPr>
                <w:rFonts w:ascii="Times New Roman" w:hAnsi="Times New Roman" w:cs="Times New Roman"/>
                <w:b/>
                <w:bCs/>
                <w:color w:val="000000" w:themeColor="text1"/>
                <w:sz w:val="20"/>
                <w:szCs w:val="20"/>
              </w:rPr>
              <w:t>Проведение технологических процессов химической обработки изделий</w:t>
            </w:r>
          </w:p>
        </w:tc>
        <w:tc>
          <w:tcPr>
            <w:tcW w:w="288" w:type="pct"/>
            <w:tcBorders>
              <w:top w:val="single" w:sz="4" w:space="0" w:color="auto"/>
              <w:left w:val="single" w:sz="4" w:space="0" w:color="auto"/>
              <w:bottom w:val="single" w:sz="4" w:space="0" w:color="auto"/>
              <w:right w:val="single" w:sz="4" w:space="0" w:color="auto"/>
            </w:tcBorders>
            <w:vAlign w:val="center"/>
          </w:tcPr>
          <w:p w14:paraId="6920C4CC"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92ABC89"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78F9DA6"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B9FC6E5"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B9DEDA7"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4B2C475"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9279D77"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FD0935B"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7FB9533E"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0541AE96"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ПМ</w:t>
            </w:r>
            <w:r w:rsidR="006C3494" w:rsidRPr="00CD73CC">
              <w:rPr>
                <w:rFonts w:ascii="Times New Roman" w:hAnsi="Times New Roman" w:cs="Times New Roman"/>
                <w:b/>
                <w:bCs/>
                <w:color w:val="000000" w:themeColor="text1"/>
                <w:sz w:val="20"/>
                <w:szCs w:val="20"/>
              </w:rPr>
              <w:t>н</w:t>
            </w:r>
            <w:r w:rsidRPr="00CD73CC">
              <w:rPr>
                <w:rFonts w:ascii="Times New Roman" w:hAnsi="Times New Roman" w:cs="Times New Roman"/>
                <w:b/>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hideMark/>
          </w:tcPr>
          <w:p w14:paraId="43D36099"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Проведение технологических процессов химической обработки изделий (по выбору)</w:t>
            </w:r>
          </w:p>
        </w:tc>
        <w:tc>
          <w:tcPr>
            <w:tcW w:w="288" w:type="pct"/>
            <w:tcBorders>
              <w:top w:val="single" w:sz="4" w:space="0" w:color="auto"/>
              <w:left w:val="single" w:sz="4" w:space="0" w:color="auto"/>
              <w:bottom w:val="single" w:sz="4" w:space="0" w:color="auto"/>
              <w:right w:val="single" w:sz="4" w:space="0" w:color="auto"/>
            </w:tcBorders>
            <w:vAlign w:val="center"/>
          </w:tcPr>
          <w:p w14:paraId="1F2D9896"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684</w:t>
            </w:r>
          </w:p>
        </w:tc>
        <w:tc>
          <w:tcPr>
            <w:tcW w:w="289" w:type="pct"/>
            <w:tcBorders>
              <w:top w:val="single" w:sz="4" w:space="0" w:color="auto"/>
              <w:left w:val="single" w:sz="4" w:space="0" w:color="auto"/>
              <w:bottom w:val="single" w:sz="4" w:space="0" w:color="auto"/>
              <w:right w:val="single" w:sz="4" w:space="0" w:color="auto"/>
            </w:tcBorders>
            <w:vAlign w:val="center"/>
          </w:tcPr>
          <w:p w14:paraId="33438584"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560</w:t>
            </w:r>
          </w:p>
        </w:tc>
        <w:tc>
          <w:tcPr>
            <w:tcW w:w="288" w:type="pct"/>
            <w:tcBorders>
              <w:top w:val="single" w:sz="4" w:space="0" w:color="auto"/>
              <w:left w:val="single" w:sz="4" w:space="0" w:color="auto"/>
              <w:bottom w:val="single" w:sz="4" w:space="0" w:color="auto"/>
              <w:right w:val="single" w:sz="4" w:space="0" w:color="auto"/>
            </w:tcBorders>
            <w:vAlign w:val="center"/>
          </w:tcPr>
          <w:p w14:paraId="4065D652"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288</w:t>
            </w:r>
          </w:p>
        </w:tc>
        <w:tc>
          <w:tcPr>
            <w:tcW w:w="289" w:type="pct"/>
            <w:tcBorders>
              <w:top w:val="single" w:sz="4" w:space="0" w:color="auto"/>
              <w:left w:val="single" w:sz="4" w:space="0" w:color="auto"/>
              <w:bottom w:val="single" w:sz="4" w:space="0" w:color="auto"/>
              <w:right w:val="single" w:sz="4" w:space="0" w:color="auto"/>
            </w:tcBorders>
            <w:vAlign w:val="center"/>
          </w:tcPr>
          <w:p w14:paraId="1DDBD890"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396</w:t>
            </w:r>
          </w:p>
        </w:tc>
        <w:tc>
          <w:tcPr>
            <w:tcW w:w="288" w:type="pct"/>
            <w:tcBorders>
              <w:top w:val="single" w:sz="4" w:space="0" w:color="auto"/>
              <w:left w:val="single" w:sz="4" w:space="0" w:color="auto"/>
              <w:bottom w:val="single" w:sz="4" w:space="0" w:color="auto"/>
              <w:right w:val="single" w:sz="4" w:space="0" w:color="auto"/>
            </w:tcBorders>
            <w:vAlign w:val="center"/>
          </w:tcPr>
          <w:p w14:paraId="160FDED0"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79E38483"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85F8336"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3397E90"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6B6AE324"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03BB7853"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 02.01</w:t>
            </w:r>
          </w:p>
        </w:tc>
        <w:tc>
          <w:tcPr>
            <w:tcW w:w="2234" w:type="pct"/>
            <w:tcBorders>
              <w:top w:val="single" w:sz="4" w:space="0" w:color="auto"/>
              <w:left w:val="single" w:sz="4" w:space="0" w:color="auto"/>
              <w:bottom w:val="single" w:sz="4" w:space="0" w:color="auto"/>
              <w:right w:val="single" w:sz="4" w:space="0" w:color="auto"/>
            </w:tcBorders>
            <w:vAlign w:val="center"/>
          </w:tcPr>
          <w:p w14:paraId="4A03B2F0"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Технологические процессы химической чистки изделий</w:t>
            </w:r>
          </w:p>
        </w:tc>
        <w:tc>
          <w:tcPr>
            <w:tcW w:w="288" w:type="pct"/>
            <w:tcBorders>
              <w:top w:val="single" w:sz="4" w:space="0" w:color="auto"/>
              <w:left w:val="single" w:sz="4" w:space="0" w:color="auto"/>
              <w:bottom w:val="single" w:sz="4" w:space="0" w:color="auto"/>
              <w:right w:val="single" w:sz="4" w:space="0" w:color="auto"/>
            </w:tcBorders>
            <w:vAlign w:val="center"/>
          </w:tcPr>
          <w:p w14:paraId="0AF4702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5E7FBFF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64</w:t>
            </w:r>
          </w:p>
        </w:tc>
        <w:tc>
          <w:tcPr>
            <w:tcW w:w="288" w:type="pct"/>
            <w:tcBorders>
              <w:top w:val="single" w:sz="4" w:space="0" w:color="auto"/>
              <w:left w:val="single" w:sz="4" w:space="0" w:color="auto"/>
              <w:bottom w:val="single" w:sz="4" w:space="0" w:color="auto"/>
              <w:right w:val="single" w:sz="4" w:space="0" w:color="auto"/>
            </w:tcBorders>
            <w:vAlign w:val="center"/>
          </w:tcPr>
          <w:p w14:paraId="65F4563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699CAD5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AB293E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6FE1190C"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98AE589"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0947C21"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21CC0473"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7E98BE28"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 02.02</w:t>
            </w:r>
          </w:p>
        </w:tc>
        <w:tc>
          <w:tcPr>
            <w:tcW w:w="2234" w:type="pct"/>
            <w:tcBorders>
              <w:top w:val="single" w:sz="4" w:space="0" w:color="auto"/>
              <w:left w:val="single" w:sz="4" w:space="0" w:color="auto"/>
              <w:bottom w:val="single" w:sz="4" w:space="0" w:color="auto"/>
              <w:right w:val="single" w:sz="4" w:space="0" w:color="auto"/>
            </w:tcBorders>
            <w:vAlign w:val="center"/>
          </w:tcPr>
          <w:p w14:paraId="44C3FBE4"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Технологические процессы крашения текстильных и кожевенно-меховых изделий</w:t>
            </w:r>
          </w:p>
        </w:tc>
        <w:tc>
          <w:tcPr>
            <w:tcW w:w="288" w:type="pct"/>
            <w:tcBorders>
              <w:top w:val="single" w:sz="4" w:space="0" w:color="auto"/>
              <w:left w:val="single" w:sz="4" w:space="0" w:color="auto"/>
              <w:bottom w:val="single" w:sz="4" w:space="0" w:color="auto"/>
              <w:right w:val="single" w:sz="4" w:space="0" w:color="auto"/>
            </w:tcBorders>
            <w:vAlign w:val="center"/>
          </w:tcPr>
          <w:p w14:paraId="2DA3414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6B0D214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8" w:type="pct"/>
            <w:tcBorders>
              <w:top w:val="single" w:sz="4" w:space="0" w:color="auto"/>
              <w:left w:val="single" w:sz="4" w:space="0" w:color="auto"/>
              <w:bottom w:val="single" w:sz="4" w:space="0" w:color="auto"/>
              <w:right w:val="single" w:sz="4" w:space="0" w:color="auto"/>
            </w:tcBorders>
            <w:vAlign w:val="center"/>
          </w:tcPr>
          <w:p w14:paraId="71C1A53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2CECDAE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597476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79B390B"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8E85A26"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4D7470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67CB3C9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2AD378C2"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 02.03</w:t>
            </w:r>
          </w:p>
        </w:tc>
        <w:tc>
          <w:tcPr>
            <w:tcW w:w="2234" w:type="pct"/>
            <w:tcBorders>
              <w:top w:val="single" w:sz="4" w:space="0" w:color="auto"/>
              <w:left w:val="single" w:sz="4" w:space="0" w:color="auto"/>
              <w:bottom w:val="single" w:sz="4" w:space="0" w:color="auto"/>
              <w:right w:val="single" w:sz="4" w:space="0" w:color="auto"/>
            </w:tcBorders>
            <w:vAlign w:val="center"/>
          </w:tcPr>
          <w:p w14:paraId="0DCC812C"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Технологические процессы стирки белья</w:t>
            </w:r>
          </w:p>
        </w:tc>
        <w:tc>
          <w:tcPr>
            <w:tcW w:w="288" w:type="pct"/>
            <w:tcBorders>
              <w:top w:val="single" w:sz="4" w:space="0" w:color="auto"/>
              <w:left w:val="single" w:sz="4" w:space="0" w:color="auto"/>
              <w:bottom w:val="single" w:sz="4" w:space="0" w:color="auto"/>
              <w:right w:val="single" w:sz="4" w:space="0" w:color="auto"/>
            </w:tcBorders>
            <w:vAlign w:val="center"/>
          </w:tcPr>
          <w:p w14:paraId="79842E8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5EF9DE10"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64</w:t>
            </w:r>
          </w:p>
        </w:tc>
        <w:tc>
          <w:tcPr>
            <w:tcW w:w="288" w:type="pct"/>
            <w:tcBorders>
              <w:top w:val="single" w:sz="4" w:space="0" w:color="auto"/>
              <w:left w:val="single" w:sz="4" w:space="0" w:color="auto"/>
              <w:bottom w:val="single" w:sz="4" w:space="0" w:color="auto"/>
              <w:right w:val="single" w:sz="4" w:space="0" w:color="auto"/>
            </w:tcBorders>
            <w:vAlign w:val="center"/>
          </w:tcPr>
          <w:p w14:paraId="32C8F0B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61C8763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26B5FD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C478DDF"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01A7FA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39FE2C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46338F8F"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7ADF4576"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УП.02</w:t>
            </w:r>
          </w:p>
        </w:tc>
        <w:tc>
          <w:tcPr>
            <w:tcW w:w="2234" w:type="pct"/>
            <w:tcBorders>
              <w:top w:val="single" w:sz="4" w:space="0" w:color="auto"/>
              <w:left w:val="single" w:sz="4" w:space="0" w:color="auto"/>
              <w:bottom w:val="single" w:sz="4" w:space="0" w:color="auto"/>
              <w:right w:val="single" w:sz="4" w:space="0" w:color="auto"/>
            </w:tcBorders>
            <w:vAlign w:val="center"/>
          </w:tcPr>
          <w:p w14:paraId="6278C84F"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4EA9760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562304D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187DEC2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1D9363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750094B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2573DE7"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7EE8A94"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5472A6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1E6F925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43173372"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ПП.02</w:t>
            </w:r>
          </w:p>
        </w:tc>
        <w:tc>
          <w:tcPr>
            <w:tcW w:w="2234" w:type="pct"/>
            <w:tcBorders>
              <w:top w:val="single" w:sz="4" w:space="0" w:color="auto"/>
              <w:left w:val="single" w:sz="4" w:space="0" w:color="auto"/>
              <w:bottom w:val="single" w:sz="4" w:space="0" w:color="auto"/>
              <w:right w:val="single" w:sz="4" w:space="0" w:color="auto"/>
            </w:tcBorders>
            <w:vAlign w:val="center"/>
          </w:tcPr>
          <w:p w14:paraId="6C1D75BA"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413A4E3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tcPr>
          <w:p w14:paraId="74D67DB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63A3015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F76873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012E66C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C29CECF"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AEFD85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E4B00E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03EFB1D3"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394CD79C" w14:textId="77777777" w:rsidR="0081383E" w:rsidRPr="00CD73CC" w:rsidRDefault="0081383E" w:rsidP="0081383E">
            <w:pPr>
              <w:suppressAutoHyphens/>
              <w:jc w:val="both"/>
              <w:rPr>
                <w:rFonts w:ascii="Times New Roman" w:hAnsi="Times New Roman" w:cs="Times New Roman"/>
                <w:b/>
                <w:color w:val="000000" w:themeColor="text1"/>
                <w:sz w:val="20"/>
                <w:szCs w:val="20"/>
              </w:rPr>
            </w:pPr>
          </w:p>
        </w:tc>
        <w:tc>
          <w:tcPr>
            <w:tcW w:w="2234" w:type="pct"/>
            <w:tcBorders>
              <w:top w:val="single" w:sz="4" w:space="0" w:color="auto"/>
              <w:left w:val="single" w:sz="4" w:space="0" w:color="auto"/>
              <w:bottom w:val="single" w:sz="4" w:space="0" w:color="auto"/>
              <w:right w:val="single" w:sz="4" w:space="0" w:color="auto"/>
            </w:tcBorders>
            <w:hideMark/>
          </w:tcPr>
          <w:p w14:paraId="53F85FA0" w14:textId="77777777" w:rsidR="0081383E" w:rsidRPr="00CD73CC" w:rsidRDefault="0081383E" w:rsidP="0081383E">
            <w:pPr>
              <w:suppressAutoHyphens/>
              <w:jc w:val="both"/>
              <w:rPr>
                <w:rFonts w:ascii="Times New Roman" w:hAnsi="Times New Roman" w:cs="Times New Roman"/>
                <w:b/>
                <w:iCs/>
                <w:color w:val="000000" w:themeColor="text1"/>
                <w:sz w:val="20"/>
                <w:szCs w:val="20"/>
              </w:rPr>
            </w:pPr>
            <w:r w:rsidRPr="00CD73CC">
              <w:rPr>
                <w:rFonts w:ascii="Times New Roman" w:hAnsi="Times New Roman" w:cs="Times New Roman"/>
                <w:b/>
                <w:iCs/>
                <w:color w:val="000000" w:themeColor="text1"/>
                <w:sz w:val="20"/>
                <w:szCs w:val="20"/>
              </w:rPr>
              <w:t>Наименование направленности 2</w:t>
            </w:r>
            <w:r w:rsidR="002C52D6" w:rsidRPr="00CD73CC">
              <w:rPr>
                <w:rFonts w:ascii="Times New Roman" w:hAnsi="Times New Roman" w:cs="Times New Roman"/>
                <w:b/>
                <w:iCs/>
                <w:color w:val="000000" w:themeColor="text1"/>
                <w:sz w:val="20"/>
                <w:szCs w:val="20"/>
                <w:vertAlign w:val="superscript"/>
              </w:rPr>
              <w:t xml:space="preserve"> </w:t>
            </w:r>
            <w:r w:rsidRPr="00CD73CC">
              <w:rPr>
                <w:rFonts w:ascii="Times New Roman" w:hAnsi="Times New Roman" w:cs="Times New Roman"/>
                <w:b/>
                <w:iCs/>
                <w:color w:val="000000" w:themeColor="text1"/>
                <w:sz w:val="20"/>
                <w:szCs w:val="20"/>
              </w:rPr>
              <w:t>Осуществление профессиональной уборки объектов и поверхностей различного назначения</w:t>
            </w:r>
          </w:p>
        </w:tc>
        <w:tc>
          <w:tcPr>
            <w:tcW w:w="288" w:type="pct"/>
            <w:tcBorders>
              <w:top w:val="single" w:sz="4" w:space="0" w:color="auto"/>
              <w:left w:val="single" w:sz="4" w:space="0" w:color="auto"/>
              <w:bottom w:val="single" w:sz="4" w:space="0" w:color="auto"/>
              <w:right w:val="single" w:sz="4" w:space="0" w:color="auto"/>
            </w:tcBorders>
          </w:tcPr>
          <w:p w14:paraId="7A7962C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tcPr>
          <w:p w14:paraId="1DD03EF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90C8A8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12B667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9069BA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D8E26E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176CEC6"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35E74285"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3B8A9BF8"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1D85A666"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
                <w:color w:val="000000" w:themeColor="text1"/>
                <w:sz w:val="20"/>
                <w:szCs w:val="20"/>
              </w:rPr>
              <w:t>ПМн.</w:t>
            </w:r>
            <w:r w:rsidR="006C3494" w:rsidRPr="00CD73CC">
              <w:rPr>
                <w:rFonts w:ascii="Times New Roman" w:hAnsi="Times New Roman" w:cs="Times New Roman"/>
                <w:b/>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hideMark/>
          </w:tcPr>
          <w:p w14:paraId="2B4D5A1E"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b/>
                <w:iCs/>
                <w:color w:val="000000" w:themeColor="text1"/>
                <w:sz w:val="20"/>
                <w:szCs w:val="20"/>
              </w:rPr>
              <w:t>Осуществление профессиональной уборки объектов и поверхностей различного назначения (по выбору)</w:t>
            </w:r>
          </w:p>
        </w:tc>
        <w:tc>
          <w:tcPr>
            <w:tcW w:w="288" w:type="pct"/>
            <w:tcBorders>
              <w:top w:val="single" w:sz="4" w:space="0" w:color="auto"/>
              <w:left w:val="single" w:sz="4" w:space="0" w:color="auto"/>
              <w:bottom w:val="single" w:sz="4" w:space="0" w:color="auto"/>
              <w:right w:val="single" w:sz="4" w:space="0" w:color="auto"/>
            </w:tcBorders>
            <w:vAlign w:val="center"/>
            <w:hideMark/>
          </w:tcPr>
          <w:p w14:paraId="5186FA2D"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684</w:t>
            </w:r>
          </w:p>
        </w:tc>
        <w:tc>
          <w:tcPr>
            <w:tcW w:w="289" w:type="pct"/>
            <w:tcBorders>
              <w:top w:val="single" w:sz="4" w:space="0" w:color="auto"/>
              <w:left w:val="single" w:sz="4" w:space="0" w:color="auto"/>
              <w:bottom w:val="single" w:sz="4" w:space="0" w:color="auto"/>
              <w:right w:val="single" w:sz="4" w:space="0" w:color="auto"/>
            </w:tcBorders>
            <w:vAlign w:val="center"/>
            <w:hideMark/>
          </w:tcPr>
          <w:p w14:paraId="423882EA"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560</w:t>
            </w:r>
          </w:p>
        </w:tc>
        <w:tc>
          <w:tcPr>
            <w:tcW w:w="288" w:type="pct"/>
            <w:tcBorders>
              <w:top w:val="single" w:sz="4" w:space="0" w:color="auto"/>
              <w:left w:val="single" w:sz="4" w:space="0" w:color="auto"/>
              <w:bottom w:val="single" w:sz="4" w:space="0" w:color="auto"/>
              <w:right w:val="single" w:sz="4" w:space="0" w:color="auto"/>
            </w:tcBorders>
            <w:vAlign w:val="center"/>
            <w:hideMark/>
          </w:tcPr>
          <w:p w14:paraId="0D031A6F"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B19DC7B"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396</w:t>
            </w:r>
          </w:p>
        </w:tc>
        <w:tc>
          <w:tcPr>
            <w:tcW w:w="288" w:type="pct"/>
            <w:tcBorders>
              <w:top w:val="single" w:sz="4" w:space="0" w:color="auto"/>
              <w:left w:val="single" w:sz="4" w:space="0" w:color="auto"/>
              <w:bottom w:val="single" w:sz="4" w:space="0" w:color="auto"/>
              <w:right w:val="single" w:sz="4" w:space="0" w:color="auto"/>
            </w:tcBorders>
            <w:vAlign w:val="center"/>
            <w:hideMark/>
          </w:tcPr>
          <w:p w14:paraId="3A2C3174"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hideMark/>
          </w:tcPr>
          <w:p w14:paraId="4C71EFA7"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A03C291"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D4C19E8"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7EE72D1A"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4F8E45E5"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МДК.</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.01</w:t>
            </w:r>
          </w:p>
        </w:tc>
        <w:tc>
          <w:tcPr>
            <w:tcW w:w="2234" w:type="pct"/>
            <w:tcBorders>
              <w:top w:val="single" w:sz="4" w:space="0" w:color="auto"/>
              <w:left w:val="single" w:sz="4" w:space="0" w:color="auto"/>
              <w:bottom w:val="single" w:sz="4" w:space="0" w:color="auto"/>
              <w:right w:val="single" w:sz="4" w:space="0" w:color="auto"/>
            </w:tcBorders>
            <w:hideMark/>
          </w:tcPr>
          <w:p w14:paraId="201C4300"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ухода за твердыми поверхностями</w:t>
            </w:r>
          </w:p>
        </w:tc>
        <w:tc>
          <w:tcPr>
            <w:tcW w:w="288" w:type="pct"/>
            <w:tcBorders>
              <w:top w:val="single" w:sz="4" w:space="0" w:color="auto"/>
              <w:left w:val="single" w:sz="4" w:space="0" w:color="auto"/>
              <w:bottom w:val="single" w:sz="4" w:space="0" w:color="auto"/>
              <w:right w:val="single" w:sz="4" w:space="0" w:color="auto"/>
            </w:tcBorders>
            <w:hideMark/>
          </w:tcPr>
          <w:p w14:paraId="7743248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hideMark/>
          </w:tcPr>
          <w:p w14:paraId="65DE0EF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40</w:t>
            </w:r>
          </w:p>
        </w:tc>
        <w:tc>
          <w:tcPr>
            <w:tcW w:w="288" w:type="pct"/>
            <w:tcBorders>
              <w:top w:val="single" w:sz="4" w:space="0" w:color="auto"/>
              <w:left w:val="single" w:sz="4" w:space="0" w:color="auto"/>
              <w:bottom w:val="single" w:sz="4" w:space="0" w:color="auto"/>
              <w:right w:val="single" w:sz="4" w:space="0" w:color="auto"/>
            </w:tcBorders>
            <w:vAlign w:val="center"/>
            <w:hideMark/>
          </w:tcPr>
          <w:p w14:paraId="12F1CAC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60FC864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2B88A7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CA5D3CD"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0BB12A6"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33C7467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0B097701"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05BA318A"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 xml:space="preserve">МДК </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tcPr>
          <w:p w14:paraId="530B2E9C"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ухода за полимерными покрытиями</w:t>
            </w:r>
          </w:p>
        </w:tc>
        <w:tc>
          <w:tcPr>
            <w:tcW w:w="288" w:type="pct"/>
            <w:tcBorders>
              <w:top w:val="single" w:sz="4" w:space="0" w:color="auto"/>
              <w:left w:val="single" w:sz="4" w:space="0" w:color="auto"/>
              <w:bottom w:val="single" w:sz="4" w:space="0" w:color="auto"/>
              <w:right w:val="single" w:sz="4" w:space="0" w:color="auto"/>
            </w:tcBorders>
          </w:tcPr>
          <w:p w14:paraId="6F07E85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tcPr>
          <w:p w14:paraId="1D69515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40</w:t>
            </w:r>
          </w:p>
        </w:tc>
        <w:tc>
          <w:tcPr>
            <w:tcW w:w="288" w:type="pct"/>
            <w:tcBorders>
              <w:top w:val="single" w:sz="4" w:space="0" w:color="auto"/>
              <w:left w:val="single" w:sz="4" w:space="0" w:color="auto"/>
              <w:bottom w:val="single" w:sz="4" w:space="0" w:color="auto"/>
              <w:right w:val="single" w:sz="4" w:space="0" w:color="auto"/>
            </w:tcBorders>
            <w:vAlign w:val="center"/>
          </w:tcPr>
          <w:p w14:paraId="6C6304B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2DB8FFE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D3F155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821A5AE"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DDDFB92"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808F77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1085F47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052729D3"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 xml:space="preserve">МДК </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tcPr>
          <w:p w14:paraId="4A7C2991"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ухода за текстильными покрытиями</w:t>
            </w:r>
          </w:p>
        </w:tc>
        <w:tc>
          <w:tcPr>
            <w:tcW w:w="288" w:type="pct"/>
            <w:tcBorders>
              <w:top w:val="single" w:sz="4" w:space="0" w:color="auto"/>
              <w:left w:val="single" w:sz="4" w:space="0" w:color="auto"/>
              <w:bottom w:val="single" w:sz="4" w:space="0" w:color="auto"/>
              <w:right w:val="single" w:sz="4" w:space="0" w:color="auto"/>
            </w:tcBorders>
          </w:tcPr>
          <w:p w14:paraId="1853761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tcPr>
          <w:p w14:paraId="54E55493"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64</w:t>
            </w:r>
          </w:p>
        </w:tc>
        <w:tc>
          <w:tcPr>
            <w:tcW w:w="288" w:type="pct"/>
            <w:tcBorders>
              <w:top w:val="single" w:sz="4" w:space="0" w:color="auto"/>
              <w:left w:val="single" w:sz="4" w:space="0" w:color="auto"/>
              <w:bottom w:val="single" w:sz="4" w:space="0" w:color="auto"/>
              <w:right w:val="single" w:sz="4" w:space="0" w:color="auto"/>
            </w:tcBorders>
            <w:vAlign w:val="center"/>
          </w:tcPr>
          <w:p w14:paraId="7CEA628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46D351D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3F7ECA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493E1E41"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F1B72CF"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B106F2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3A25221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7E00D212"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 xml:space="preserve">МДК </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.04</w:t>
            </w:r>
          </w:p>
        </w:tc>
        <w:tc>
          <w:tcPr>
            <w:tcW w:w="2234" w:type="pct"/>
            <w:tcBorders>
              <w:top w:val="single" w:sz="4" w:space="0" w:color="auto"/>
              <w:left w:val="single" w:sz="4" w:space="0" w:color="auto"/>
              <w:bottom w:val="single" w:sz="4" w:space="0" w:color="auto"/>
              <w:right w:val="single" w:sz="4" w:space="0" w:color="auto"/>
            </w:tcBorders>
          </w:tcPr>
          <w:p w14:paraId="0087F002"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очистки элементов фасада</w:t>
            </w:r>
          </w:p>
        </w:tc>
        <w:tc>
          <w:tcPr>
            <w:tcW w:w="288" w:type="pct"/>
            <w:tcBorders>
              <w:top w:val="single" w:sz="4" w:space="0" w:color="auto"/>
              <w:left w:val="single" w:sz="4" w:space="0" w:color="auto"/>
              <w:bottom w:val="single" w:sz="4" w:space="0" w:color="auto"/>
              <w:right w:val="single" w:sz="4" w:space="0" w:color="auto"/>
            </w:tcBorders>
          </w:tcPr>
          <w:p w14:paraId="7A0F2CC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tcPr>
          <w:p w14:paraId="3334D284"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0C7CCE46"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2B020F6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914955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5B1FEAC"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884050B"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BC25AE1"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24AF96E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3D99703F"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УПн.</w:t>
            </w:r>
            <w:r w:rsidR="006C3494" w:rsidRPr="00CD73CC">
              <w:rPr>
                <w:rFonts w:ascii="Times New Roman" w:hAnsi="Times New Roman" w:cs="Times New Roman"/>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vAlign w:val="center"/>
            <w:hideMark/>
          </w:tcPr>
          <w:p w14:paraId="4273FAF3"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766F22D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2098F89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278561D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3075CA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0C7A73E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0BDE4DF"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0022B6F"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E4914CC"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3DC54DA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7F3DBA24"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ППн.</w:t>
            </w:r>
            <w:r w:rsidR="006C3494" w:rsidRPr="00CD73CC">
              <w:rPr>
                <w:rFonts w:ascii="Times New Roman" w:hAnsi="Times New Roman" w:cs="Times New Roman"/>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vAlign w:val="center"/>
            <w:hideMark/>
          </w:tcPr>
          <w:p w14:paraId="7E1AF22F"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6AC9DFB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tcPr>
          <w:p w14:paraId="5D979BC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1C404C0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9B28D5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01E58E7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E980E4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A6799F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38AC571"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7482F69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5541C694"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ПМн.</w:t>
            </w:r>
            <w:r w:rsidR="006C3494" w:rsidRPr="00CD73CC">
              <w:rPr>
                <w:rFonts w:ascii="Times New Roman" w:hAnsi="Times New Roman" w:cs="Times New Roman"/>
                <w:b/>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vAlign w:val="center"/>
            <w:hideMark/>
          </w:tcPr>
          <w:p w14:paraId="576C08B6"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iCs/>
                <w:color w:val="000000" w:themeColor="text1"/>
                <w:sz w:val="20"/>
                <w:szCs w:val="20"/>
              </w:rPr>
              <w:t>Выполнение работ по одной или нескольким профессиям рабочих должностям служащих</w:t>
            </w:r>
          </w:p>
        </w:tc>
        <w:tc>
          <w:tcPr>
            <w:tcW w:w="288" w:type="pct"/>
            <w:tcBorders>
              <w:top w:val="single" w:sz="4" w:space="0" w:color="auto"/>
              <w:left w:val="single" w:sz="4" w:space="0" w:color="auto"/>
              <w:bottom w:val="single" w:sz="4" w:space="0" w:color="auto"/>
              <w:right w:val="single" w:sz="4" w:space="0" w:color="auto"/>
            </w:tcBorders>
            <w:vAlign w:val="center"/>
            <w:hideMark/>
          </w:tcPr>
          <w:p w14:paraId="66970C00"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BB44CB1"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256</w:t>
            </w:r>
          </w:p>
        </w:tc>
        <w:tc>
          <w:tcPr>
            <w:tcW w:w="288" w:type="pct"/>
            <w:tcBorders>
              <w:top w:val="single" w:sz="4" w:space="0" w:color="auto"/>
              <w:left w:val="single" w:sz="4" w:space="0" w:color="auto"/>
              <w:bottom w:val="single" w:sz="4" w:space="0" w:color="auto"/>
              <w:right w:val="single" w:sz="4" w:space="0" w:color="auto"/>
            </w:tcBorders>
            <w:vAlign w:val="center"/>
            <w:hideMark/>
          </w:tcPr>
          <w:p w14:paraId="5EEF0355"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hideMark/>
          </w:tcPr>
          <w:p w14:paraId="125FB656"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216</w:t>
            </w:r>
          </w:p>
        </w:tc>
        <w:tc>
          <w:tcPr>
            <w:tcW w:w="288" w:type="pct"/>
            <w:tcBorders>
              <w:top w:val="single" w:sz="4" w:space="0" w:color="auto"/>
              <w:left w:val="single" w:sz="4" w:space="0" w:color="auto"/>
              <w:bottom w:val="single" w:sz="4" w:space="0" w:color="auto"/>
              <w:right w:val="single" w:sz="4" w:space="0" w:color="auto"/>
            </w:tcBorders>
            <w:vAlign w:val="center"/>
          </w:tcPr>
          <w:p w14:paraId="7CE2CEA4"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41E5BC5"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BB36783"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C96E959"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22D3E1BC"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5F3AD10D"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МДКн.</w:t>
            </w:r>
            <w:r w:rsidR="006C3494" w:rsidRPr="00CD73CC">
              <w:rPr>
                <w:rFonts w:ascii="Times New Roman" w:hAnsi="Times New Roman" w:cs="Times New Roman"/>
                <w:color w:val="000000" w:themeColor="text1"/>
                <w:sz w:val="20"/>
                <w:szCs w:val="20"/>
              </w:rPr>
              <w:t>03</w:t>
            </w:r>
            <w:r w:rsidRPr="00CD73CC">
              <w:rPr>
                <w:rFonts w:ascii="Times New Roman" w:hAnsi="Times New Roman" w:cs="Times New Roman"/>
                <w:color w:val="000000" w:themeColor="text1"/>
                <w:sz w:val="20"/>
                <w:szCs w:val="20"/>
              </w:rPr>
              <w:t>.01</w:t>
            </w:r>
          </w:p>
        </w:tc>
        <w:tc>
          <w:tcPr>
            <w:tcW w:w="2234" w:type="pct"/>
            <w:tcBorders>
              <w:top w:val="single" w:sz="4" w:space="0" w:color="auto"/>
              <w:left w:val="single" w:sz="4" w:space="0" w:color="auto"/>
              <w:bottom w:val="single" w:sz="4" w:space="0" w:color="auto"/>
              <w:right w:val="single" w:sz="4" w:space="0" w:color="auto"/>
            </w:tcBorders>
            <w:hideMark/>
          </w:tcPr>
          <w:p w14:paraId="6E72C399" w14:textId="77777777" w:rsidR="0081383E" w:rsidRPr="00CD73CC" w:rsidRDefault="0081383E" w:rsidP="0081383E">
            <w:pPr>
              <w:suppressAutoHyphens/>
              <w:jc w:val="both"/>
              <w:rPr>
                <w:rFonts w:ascii="Times New Roman" w:hAnsi="Times New Roman" w:cs="Times New Roman"/>
                <w:b/>
                <w:bCs/>
                <w:iCs/>
                <w:color w:val="000000" w:themeColor="text1"/>
                <w:sz w:val="20"/>
                <w:szCs w:val="20"/>
              </w:rPr>
            </w:pPr>
            <w:r w:rsidRPr="00CD73CC">
              <w:rPr>
                <w:rFonts w:ascii="Times New Roman" w:hAnsi="Times New Roman" w:cs="Times New Roman"/>
                <w:iCs/>
                <w:color w:val="000000" w:themeColor="text1"/>
                <w:sz w:val="20"/>
                <w:szCs w:val="20"/>
              </w:rPr>
              <w:t>Специальная технология</w:t>
            </w:r>
          </w:p>
        </w:tc>
        <w:tc>
          <w:tcPr>
            <w:tcW w:w="288" w:type="pct"/>
            <w:tcBorders>
              <w:top w:val="single" w:sz="4" w:space="0" w:color="auto"/>
              <w:left w:val="single" w:sz="4" w:space="0" w:color="auto"/>
              <w:bottom w:val="single" w:sz="4" w:space="0" w:color="auto"/>
              <w:right w:val="single" w:sz="4" w:space="0" w:color="auto"/>
            </w:tcBorders>
            <w:vAlign w:val="center"/>
            <w:hideMark/>
          </w:tcPr>
          <w:p w14:paraId="43C6C9A8"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hideMark/>
          </w:tcPr>
          <w:p w14:paraId="3C32FC4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40</w:t>
            </w:r>
          </w:p>
        </w:tc>
        <w:tc>
          <w:tcPr>
            <w:tcW w:w="288" w:type="pct"/>
            <w:tcBorders>
              <w:top w:val="single" w:sz="4" w:space="0" w:color="auto"/>
              <w:left w:val="single" w:sz="4" w:space="0" w:color="auto"/>
              <w:bottom w:val="single" w:sz="4" w:space="0" w:color="auto"/>
              <w:right w:val="single" w:sz="4" w:space="0" w:color="auto"/>
            </w:tcBorders>
            <w:vAlign w:val="center"/>
            <w:hideMark/>
          </w:tcPr>
          <w:p w14:paraId="0B055696"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66D778B4"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33E84C7"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078BC01"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2D159FD"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47620C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2DC3CF3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3587BDAB"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УПн.</w:t>
            </w:r>
            <w:r w:rsidR="006C3494" w:rsidRPr="00CD73CC">
              <w:rPr>
                <w:rFonts w:ascii="Times New Roman" w:hAnsi="Times New Roman" w:cs="Times New Roman"/>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vAlign w:val="center"/>
            <w:hideMark/>
          </w:tcPr>
          <w:p w14:paraId="338410D4"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6C86685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7B5D847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4DB0496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EFD1C2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4F2F052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9E56722"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0B26582"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6ED041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082B59B3"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4BF11C10"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ПП.</w:t>
            </w:r>
            <w:r w:rsidR="006C3494" w:rsidRPr="00CD73CC">
              <w:rPr>
                <w:rFonts w:ascii="Times New Roman" w:hAnsi="Times New Roman" w:cs="Times New Roman"/>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vAlign w:val="center"/>
            <w:hideMark/>
          </w:tcPr>
          <w:p w14:paraId="7BCE7CA8"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3B9139F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144</w:t>
            </w:r>
          </w:p>
        </w:tc>
        <w:tc>
          <w:tcPr>
            <w:tcW w:w="289" w:type="pct"/>
            <w:tcBorders>
              <w:top w:val="single" w:sz="4" w:space="0" w:color="auto"/>
              <w:left w:val="single" w:sz="4" w:space="0" w:color="auto"/>
              <w:bottom w:val="single" w:sz="4" w:space="0" w:color="auto"/>
              <w:right w:val="single" w:sz="4" w:space="0" w:color="auto"/>
            </w:tcBorders>
            <w:vAlign w:val="center"/>
          </w:tcPr>
          <w:p w14:paraId="4D6A4340"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144</w:t>
            </w:r>
          </w:p>
        </w:tc>
        <w:tc>
          <w:tcPr>
            <w:tcW w:w="288" w:type="pct"/>
            <w:tcBorders>
              <w:top w:val="single" w:sz="4" w:space="0" w:color="auto"/>
              <w:left w:val="single" w:sz="4" w:space="0" w:color="auto"/>
              <w:bottom w:val="single" w:sz="4" w:space="0" w:color="auto"/>
              <w:right w:val="single" w:sz="4" w:space="0" w:color="auto"/>
            </w:tcBorders>
            <w:vAlign w:val="center"/>
          </w:tcPr>
          <w:p w14:paraId="00A2CBC4"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06FC5B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144</w:t>
            </w:r>
          </w:p>
        </w:tc>
        <w:tc>
          <w:tcPr>
            <w:tcW w:w="288" w:type="pct"/>
            <w:tcBorders>
              <w:top w:val="single" w:sz="4" w:space="0" w:color="auto"/>
              <w:left w:val="single" w:sz="4" w:space="0" w:color="auto"/>
              <w:bottom w:val="single" w:sz="4" w:space="0" w:color="auto"/>
              <w:right w:val="single" w:sz="4" w:space="0" w:color="auto"/>
            </w:tcBorders>
            <w:vAlign w:val="center"/>
          </w:tcPr>
          <w:p w14:paraId="5AFFE69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63D817C"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09D48BE"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CFC5A91"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30B5410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021CE686"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ПДП</w:t>
            </w:r>
          </w:p>
        </w:tc>
        <w:tc>
          <w:tcPr>
            <w:tcW w:w="2234" w:type="pct"/>
            <w:tcBorders>
              <w:top w:val="single" w:sz="4" w:space="0" w:color="auto"/>
              <w:left w:val="single" w:sz="4" w:space="0" w:color="auto"/>
              <w:bottom w:val="single" w:sz="4" w:space="0" w:color="auto"/>
              <w:right w:val="single" w:sz="4" w:space="0" w:color="auto"/>
            </w:tcBorders>
            <w:vAlign w:val="center"/>
            <w:hideMark/>
          </w:tcPr>
          <w:p w14:paraId="29C44287"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Производственная практика по профилю (при наличии</w:t>
            </w:r>
            <w:r w:rsidRPr="00CD73CC">
              <w:rPr>
                <w:rFonts w:ascii="Times New Roman" w:hAnsi="Times New Roman" w:cs="Times New Roman"/>
                <w:b/>
                <w:color w:val="000000" w:themeColor="text1"/>
                <w:sz w:val="20"/>
                <w:szCs w:val="20"/>
                <w:vertAlign w:val="superscript"/>
              </w:rPr>
              <w:footnoteReference w:id="4"/>
            </w:r>
            <w:r w:rsidRPr="00CD73CC">
              <w:rPr>
                <w:rFonts w:ascii="Times New Roman" w:hAnsi="Times New Roman" w:cs="Times New Roman"/>
                <w:b/>
                <w:color w:val="000000" w:themeColor="text1"/>
                <w:sz w:val="20"/>
                <w:szCs w:val="20"/>
              </w:rPr>
              <w:t>)</w:t>
            </w:r>
          </w:p>
        </w:tc>
        <w:tc>
          <w:tcPr>
            <w:tcW w:w="288" w:type="pct"/>
            <w:tcBorders>
              <w:top w:val="single" w:sz="4" w:space="0" w:color="auto"/>
              <w:left w:val="single" w:sz="4" w:space="0" w:color="auto"/>
              <w:bottom w:val="single" w:sz="4" w:space="0" w:color="auto"/>
              <w:right w:val="single" w:sz="4" w:space="0" w:color="auto"/>
            </w:tcBorders>
            <w:vAlign w:val="center"/>
          </w:tcPr>
          <w:p w14:paraId="6938F01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85F71E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0A28D8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71D4F1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A70CCC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46D8FF7"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A38D91C"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1EDF3F8"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0D8DFF35" w14:textId="77777777" w:rsidTr="0081383E">
        <w:trPr>
          <w:jc w:val="center"/>
        </w:trPr>
        <w:tc>
          <w:tcPr>
            <w:tcW w:w="2700" w:type="pct"/>
            <w:gridSpan w:val="2"/>
            <w:tcBorders>
              <w:top w:val="single" w:sz="4" w:space="0" w:color="auto"/>
              <w:left w:val="single" w:sz="4" w:space="0" w:color="auto"/>
              <w:bottom w:val="single" w:sz="4" w:space="0" w:color="auto"/>
              <w:right w:val="single" w:sz="4" w:space="0" w:color="auto"/>
            </w:tcBorders>
            <w:hideMark/>
          </w:tcPr>
          <w:p w14:paraId="348D1591"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Вариативная часть образовательной программы</w:t>
            </w:r>
          </w:p>
        </w:tc>
        <w:tc>
          <w:tcPr>
            <w:tcW w:w="288" w:type="pct"/>
            <w:tcBorders>
              <w:top w:val="single" w:sz="4" w:space="0" w:color="auto"/>
              <w:left w:val="single" w:sz="4" w:space="0" w:color="auto"/>
              <w:bottom w:val="single" w:sz="4" w:space="0" w:color="auto"/>
              <w:right w:val="single" w:sz="4" w:space="0" w:color="auto"/>
            </w:tcBorders>
            <w:vAlign w:val="center"/>
          </w:tcPr>
          <w:p w14:paraId="23813BF6"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828</w:t>
            </w:r>
          </w:p>
        </w:tc>
        <w:tc>
          <w:tcPr>
            <w:tcW w:w="289" w:type="pct"/>
            <w:tcBorders>
              <w:top w:val="single" w:sz="4" w:space="0" w:color="auto"/>
              <w:left w:val="single" w:sz="4" w:space="0" w:color="auto"/>
              <w:bottom w:val="single" w:sz="4" w:space="0" w:color="auto"/>
              <w:right w:val="single" w:sz="4" w:space="0" w:color="auto"/>
            </w:tcBorders>
            <w:vAlign w:val="center"/>
          </w:tcPr>
          <w:p w14:paraId="2FE60F8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7ED981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0F1589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5E1753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559EA29"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5790F6B"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051649F"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0D34384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1B8446C2"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lastRenderedPageBreak/>
              <w:t>ГИА.00</w:t>
            </w:r>
          </w:p>
        </w:tc>
        <w:tc>
          <w:tcPr>
            <w:tcW w:w="2234" w:type="pct"/>
            <w:tcBorders>
              <w:top w:val="single" w:sz="4" w:space="0" w:color="auto"/>
              <w:left w:val="single" w:sz="4" w:space="0" w:color="auto"/>
              <w:bottom w:val="single" w:sz="4" w:space="0" w:color="auto"/>
              <w:right w:val="single" w:sz="4" w:space="0" w:color="auto"/>
            </w:tcBorders>
            <w:vAlign w:val="center"/>
            <w:hideMark/>
          </w:tcPr>
          <w:p w14:paraId="3C9B444A"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Государственная итоговая аттестация</w:t>
            </w:r>
          </w:p>
        </w:tc>
        <w:tc>
          <w:tcPr>
            <w:tcW w:w="288" w:type="pct"/>
            <w:tcBorders>
              <w:top w:val="single" w:sz="4" w:space="0" w:color="auto"/>
              <w:left w:val="single" w:sz="4" w:space="0" w:color="auto"/>
              <w:bottom w:val="single" w:sz="4" w:space="0" w:color="auto"/>
              <w:right w:val="single" w:sz="4" w:space="0" w:color="auto"/>
            </w:tcBorders>
            <w:vAlign w:val="center"/>
          </w:tcPr>
          <w:p w14:paraId="2B978D1F"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216</w:t>
            </w:r>
          </w:p>
        </w:tc>
        <w:tc>
          <w:tcPr>
            <w:tcW w:w="289" w:type="pct"/>
            <w:tcBorders>
              <w:top w:val="single" w:sz="4" w:space="0" w:color="auto"/>
              <w:left w:val="single" w:sz="4" w:space="0" w:color="auto"/>
              <w:bottom w:val="single" w:sz="4" w:space="0" w:color="auto"/>
              <w:right w:val="single" w:sz="4" w:space="0" w:color="auto"/>
            </w:tcBorders>
            <w:vAlign w:val="center"/>
          </w:tcPr>
          <w:p w14:paraId="700DA79D"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6E42B91"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A684B7F"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E24F73D"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B2DD087"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7A59E10"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7ADAF8A"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81383E" w:rsidRPr="00CD73CC" w14:paraId="1EE1A772" w14:textId="77777777" w:rsidTr="0081383E">
        <w:trPr>
          <w:jc w:val="center"/>
        </w:trPr>
        <w:tc>
          <w:tcPr>
            <w:tcW w:w="2700" w:type="pct"/>
            <w:gridSpan w:val="2"/>
            <w:tcBorders>
              <w:top w:val="single" w:sz="4" w:space="0" w:color="auto"/>
              <w:left w:val="single" w:sz="4" w:space="0" w:color="auto"/>
              <w:bottom w:val="single" w:sz="4" w:space="0" w:color="auto"/>
              <w:right w:val="single" w:sz="4" w:space="0" w:color="auto"/>
            </w:tcBorders>
            <w:hideMark/>
          </w:tcPr>
          <w:p w14:paraId="275F8190" w14:textId="77777777" w:rsidR="0081383E" w:rsidRPr="00CD73CC" w:rsidRDefault="0081383E" w:rsidP="0081383E">
            <w:pP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Итого:</w:t>
            </w:r>
          </w:p>
        </w:tc>
        <w:tc>
          <w:tcPr>
            <w:tcW w:w="288" w:type="pct"/>
            <w:tcBorders>
              <w:top w:val="single" w:sz="4" w:space="0" w:color="auto"/>
              <w:left w:val="single" w:sz="4" w:space="0" w:color="auto"/>
              <w:bottom w:val="single" w:sz="4" w:space="0" w:color="auto"/>
              <w:right w:val="single" w:sz="4" w:space="0" w:color="auto"/>
            </w:tcBorders>
            <w:vAlign w:val="center"/>
          </w:tcPr>
          <w:p w14:paraId="15FA4AA1"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2952</w:t>
            </w:r>
          </w:p>
        </w:tc>
        <w:tc>
          <w:tcPr>
            <w:tcW w:w="289" w:type="pct"/>
            <w:tcBorders>
              <w:top w:val="single" w:sz="4" w:space="0" w:color="auto"/>
              <w:left w:val="single" w:sz="4" w:space="0" w:color="auto"/>
              <w:bottom w:val="single" w:sz="4" w:space="0" w:color="auto"/>
              <w:right w:val="single" w:sz="4" w:space="0" w:color="auto"/>
            </w:tcBorders>
            <w:vAlign w:val="center"/>
          </w:tcPr>
          <w:p w14:paraId="3E0DC9B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201744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CD5F9F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7E276F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5FA57C5"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005CDF8"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9BBA625" w14:textId="77777777" w:rsidR="0081383E" w:rsidRPr="00CD73CC" w:rsidRDefault="0081383E" w:rsidP="0081383E">
            <w:pPr>
              <w:jc w:val="center"/>
              <w:rPr>
                <w:rFonts w:ascii="Times New Roman" w:hAnsi="Times New Roman" w:cs="Times New Roman"/>
                <w:color w:val="000000" w:themeColor="text1"/>
                <w:sz w:val="20"/>
                <w:szCs w:val="20"/>
              </w:rPr>
            </w:pPr>
          </w:p>
        </w:tc>
      </w:tr>
    </w:tbl>
    <w:p w14:paraId="51E17743" w14:textId="77777777" w:rsidR="0081383E" w:rsidRPr="00CD73CC" w:rsidRDefault="0081383E" w:rsidP="00252FFB">
      <w:pPr>
        <w:pStyle w:val="114"/>
        <w:spacing w:after="0" w:line="240" w:lineRule="auto"/>
        <w:rPr>
          <w:bCs/>
          <w:color w:val="000000" w:themeColor="text1"/>
        </w:rPr>
      </w:pPr>
    </w:p>
    <w:p w14:paraId="51A91DAE" w14:textId="77777777" w:rsidR="0081383E" w:rsidRPr="00CD73CC" w:rsidRDefault="0081383E" w:rsidP="00252FFB">
      <w:pPr>
        <w:pStyle w:val="114"/>
        <w:spacing w:after="0" w:line="240" w:lineRule="auto"/>
        <w:rPr>
          <w:bCs/>
          <w:color w:val="000000" w:themeColor="text1"/>
        </w:rPr>
      </w:pPr>
    </w:p>
    <w:p w14:paraId="5FE47BF8" w14:textId="77777777" w:rsidR="0081383E" w:rsidRPr="00CD73CC" w:rsidRDefault="0081383E" w:rsidP="00252FFB">
      <w:pPr>
        <w:pStyle w:val="114"/>
        <w:spacing w:after="0" w:line="240" w:lineRule="auto"/>
        <w:rPr>
          <w:bCs/>
          <w:color w:val="000000" w:themeColor="text1"/>
        </w:rPr>
      </w:pPr>
    </w:p>
    <w:p w14:paraId="5B74B82D" w14:textId="77777777" w:rsidR="0081383E" w:rsidRPr="00CD73CC" w:rsidRDefault="0081383E" w:rsidP="00252FFB">
      <w:pPr>
        <w:pStyle w:val="114"/>
        <w:spacing w:after="0" w:line="240" w:lineRule="auto"/>
        <w:rPr>
          <w:bCs/>
          <w:color w:val="000000" w:themeColor="text1"/>
        </w:rPr>
      </w:pPr>
    </w:p>
    <w:p w14:paraId="27CA8372" w14:textId="77777777" w:rsidR="0081383E" w:rsidRPr="00CD73CC" w:rsidRDefault="0081383E" w:rsidP="00252FFB">
      <w:pPr>
        <w:pStyle w:val="114"/>
        <w:spacing w:after="0" w:line="240" w:lineRule="auto"/>
        <w:rPr>
          <w:bCs/>
          <w:color w:val="000000" w:themeColor="text1"/>
        </w:rPr>
      </w:pPr>
    </w:p>
    <w:p w14:paraId="1F2171E0" w14:textId="77777777" w:rsidR="00E46C8E" w:rsidRPr="00CD73CC" w:rsidRDefault="00E46C8E">
      <w:pPr>
        <w:rPr>
          <w:rFonts w:ascii="Times New Roman" w:eastAsia="Segoe UI" w:hAnsi="Times New Roman" w:cs="Times New Roman"/>
          <w:bCs/>
          <w:color w:val="000000" w:themeColor="text1"/>
          <w:sz w:val="24"/>
          <w:szCs w:val="24"/>
          <w:lang w:eastAsia="ru-RU"/>
        </w:rPr>
      </w:pPr>
      <w:bookmarkStart w:id="33" w:name="_Toc149572869"/>
      <w:bookmarkStart w:id="34" w:name="_Toc128660446"/>
      <w:bookmarkStart w:id="35" w:name="_Toc128660700"/>
      <w:bookmarkEnd w:id="31"/>
      <w:r w:rsidRPr="00CD73CC">
        <w:rPr>
          <w:bCs/>
          <w:color w:val="000000" w:themeColor="text1"/>
        </w:rPr>
        <w:br w:type="page"/>
      </w:r>
    </w:p>
    <w:p w14:paraId="611A6076" w14:textId="77777777" w:rsidR="00347FE9" w:rsidRPr="00CD73CC" w:rsidRDefault="00CF51AE" w:rsidP="00252FFB">
      <w:pPr>
        <w:pStyle w:val="114"/>
        <w:spacing w:after="0" w:line="240" w:lineRule="auto"/>
        <w:rPr>
          <w:bCs/>
          <w:color w:val="000000" w:themeColor="text1"/>
        </w:rPr>
      </w:pPr>
      <w:bookmarkStart w:id="36" w:name="_Toc156156502"/>
      <w:r w:rsidRPr="00CD73CC">
        <w:rPr>
          <w:bCs/>
          <w:color w:val="000000" w:themeColor="text1"/>
        </w:rPr>
        <w:lastRenderedPageBreak/>
        <w:t>5.</w:t>
      </w:r>
      <w:r w:rsidR="00FB4FB6" w:rsidRPr="00CD73CC">
        <w:rPr>
          <w:bCs/>
          <w:color w:val="000000" w:themeColor="text1"/>
        </w:rPr>
        <w:t>2</w:t>
      </w:r>
      <w:r w:rsidRPr="00CD73CC">
        <w:rPr>
          <w:bCs/>
          <w:color w:val="000000" w:themeColor="text1"/>
        </w:rPr>
        <w:t>. Примерный календарный учебный график</w:t>
      </w:r>
      <w:r w:rsidRPr="00CD73CC">
        <w:rPr>
          <w:bCs/>
          <w:color w:val="000000" w:themeColor="text1"/>
          <w:vertAlign w:val="superscript"/>
        </w:rPr>
        <w:footnoteReference w:id="5"/>
      </w:r>
      <w:bookmarkEnd w:id="33"/>
      <w:bookmarkEnd w:id="36"/>
    </w:p>
    <w:p w14:paraId="4BF370A6" w14:textId="77777777" w:rsidR="00792371" w:rsidRPr="00CD73CC" w:rsidRDefault="00792371" w:rsidP="00252FFB">
      <w:pPr>
        <w:rPr>
          <w:rFonts w:ascii="Times New Roman" w:eastAsia="Times New Roman" w:hAnsi="Times New Roman" w:cs="Times New Roman"/>
          <w:b/>
          <w:bCs/>
          <w:color w:val="000000" w:themeColor="text1"/>
          <w:sz w:val="24"/>
          <w:szCs w:val="24"/>
        </w:rPr>
      </w:pPr>
    </w:p>
    <w:tbl>
      <w:tblPr>
        <w:tblW w:w="14560"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CD73CC" w:rsidRPr="00CD73CC" w14:paraId="12AC8513" w14:textId="77777777" w:rsidTr="0081383E">
        <w:trPr>
          <w:trHeight w:val="534"/>
        </w:trPr>
        <w:tc>
          <w:tcPr>
            <w:tcW w:w="281"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55356BB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Курс</w:t>
            </w:r>
          </w:p>
        </w:tc>
        <w:tc>
          <w:tcPr>
            <w:tcW w:w="296"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D723C6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ВУП</w:t>
            </w:r>
          </w:p>
        </w:tc>
        <w:tc>
          <w:tcPr>
            <w:tcW w:w="1211" w:type="dxa"/>
            <w:gridSpan w:val="5"/>
            <w:vMerge w:val="restart"/>
            <w:tcBorders>
              <w:top w:val="single" w:sz="4" w:space="0" w:color="auto"/>
              <w:left w:val="nil"/>
              <w:bottom w:val="nil"/>
              <w:right w:val="single" w:sz="4" w:space="0" w:color="auto"/>
            </w:tcBorders>
            <w:noWrap/>
            <w:vAlign w:val="center"/>
            <w:hideMark/>
          </w:tcPr>
          <w:p w14:paraId="2283E4A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noWrap/>
            <w:vAlign w:val="center"/>
            <w:hideMark/>
          </w:tcPr>
          <w:p w14:paraId="38E6CAB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noWrap/>
            <w:vAlign w:val="center"/>
            <w:hideMark/>
          </w:tcPr>
          <w:p w14:paraId="08FC4466"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Ноябрь</w:t>
            </w:r>
          </w:p>
        </w:tc>
        <w:tc>
          <w:tcPr>
            <w:tcW w:w="1340" w:type="dxa"/>
            <w:gridSpan w:val="5"/>
            <w:vMerge w:val="restart"/>
            <w:tcBorders>
              <w:top w:val="single" w:sz="4" w:space="0" w:color="auto"/>
              <w:left w:val="nil"/>
              <w:bottom w:val="nil"/>
              <w:right w:val="single" w:sz="4" w:space="0" w:color="auto"/>
            </w:tcBorders>
            <w:noWrap/>
            <w:vAlign w:val="center"/>
            <w:hideMark/>
          </w:tcPr>
          <w:p w14:paraId="50D8B61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noWrap/>
            <w:vAlign w:val="center"/>
            <w:hideMark/>
          </w:tcPr>
          <w:p w14:paraId="24CDD98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Январь</w:t>
            </w:r>
          </w:p>
        </w:tc>
        <w:tc>
          <w:tcPr>
            <w:tcW w:w="1072" w:type="dxa"/>
            <w:gridSpan w:val="4"/>
            <w:vMerge w:val="restart"/>
            <w:tcBorders>
              <w:top w:val="single" w:sz="4" w:space="0" w:color="auto"/>
              <w:left w:val="nil"/>
              <w:bottom w:val="nil"/>
              <w:right w:val="single" w:sz="4" w:space="0" w:color="auto"/>
            </w:tcBorders>
            <w:noWrap/>
            <w:vAlign w:val="center"/>
            <w:hideMark/>
          </w:tcPr>
          <w:p w14:paraId="081E2B9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Февраль</w:t>
            </w:r>
          </w:p>
        </w:tc>
        <w:tc>
          <w:tcPr>
            <w:tcW w:w="1340" w:type="dxa"/>
            <w:gridSpan w:val="5"/>
            <w:vMerge w:val="restart"/>
            <w:tcBorders>
              <w:top w:val="single" w:sz="4" w:space="0" w:color="auto"/>
              <w:left w:val="nil"/>
              <w:bottom w:val="nil"/>
              <w:right w:val="single" w:sz="4" w:space="0" w:color="auto"/>
            </w:tcBorders>
            <w:noWrap/>
            <w:vAlign w:val="center"/>
            <w:hideMark/>
          </w:tcPr>
          <w:p w14:paraId="087A1D4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Март</w:t>
            </w:r>
          </w:p>
        </w:tc>
        <w:tc>
          <w:tcPr>
            <w:tcW w:w="1072" w:type="dxa"/>
            <w:gridSpan w:val="4"/>
            <w:vMerge w:val="restart"/>
            <w:tcBorders>
              <w:top w:val="single" w:sz="4" w:space="0" w:color="auto"/>
              <w:left w:val="nil"/>
              <w:bottom w:val="nil"/>
              <w:right w:val="single" w:sz="4" w:space="0" w:color="auto"/>
            </w:tcBorders>
            <w:noWrap/>
            <w:vAlign w:val="center"/>
            <w:hideMark/>
          </w:tcPr>
          <w:p w14:paraId="4FC16709"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Апрель</w:t>
            </w:r>
          </w:p>
        </w:tc>
        <w:tc>
          <w:tcPr>
            <w:tcW w:w="1072" w:type="dxa"/>
            <w:gridSpan w:val="4"/>
            <w:vMerge w:val="restart"/>
            <w:tcBorders>
              <w:top w:val="single" w:sz="4" w:space="0" w:color="auto"/>
              <w:left w:val="nil"/>
              <w:bottom w:val="nil"/>
              <w:right w:val="single" w:sz="4" w:space="0" w:color="000000"/>
            </w:tcBorders>
            <w:noWrap/>
            <w:vAlign w:val="center"/>
            <w:hideMark/>
          </w:tcPr>
          <w:p w14:paraId="499A99F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Май</w:t>
            </w:r>
          </w:p>
        </w:tc>
        <w:tc>
          <w:tcPr>
            <w:tcW w:w="1340" w:type="dxa"/>
            <w:gridSpan w:val="5"/>
            <w:vMerge w:val="restart"/>
            <w:tcBorders>
              <w:top w:val="single" w:sz="4" w:space="0" w:color="auto"/>
              <w:left w:val="nil"/>
              <w:bottom w:val="nil"/>
              <w:right w:val="single" w:sz="4" w:space="0" w:color="auto"/>
            </w:tcBorders>
            <w:noWrap/>
            <w:vAlign w:val="center"/>
            <w:hideMark/>
          </w:tcPr>
          <w:p w14:paraId="4B1250F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Июнь</w:t>
            </w:r>
          </w:p>
        </w:tc>
        <w:tc>
          <w:tcPr>
            <w:tcW w:w="1072" w:type="dxa"/>
            <w:gridSpan w:val="4"/>
            <w:vMerge w:val="restart"/>
            <w:tcBorders>
              <w:top w:val="single" w:sz="4" w:space="0" w:color="auto"/>
              <w:left w:val="nil"/>
              <w:bottom w:val="nil"/>
              <w:right w:val="single" w:sz="4" w:space="0" w:color="auto"/>
            </w:tcBorders>
            <w:noWrap/>
            <w:vAlign w:val="center"/>
            <w:hideMark/>
          </w:tcPr>
          <w:p w14:paraId="18B89CE0"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Июль</w:t>
            </w:r>
          </w:p>
        </w:tc>
        <w:tc>
          <w:tcPr>
            <w:tcW w:w="1072" w:type="dxa"/>
            <w:gridSpan w:val="4"/>
            <w:vMerge w:val="restart"/>
            <w:tcBorders>
              <w:top w:val="single" w:sz="4" w:space="0" w:color="auto"/>
              <w:left w:val="single" w:sz="4" w:space="0" w:color="auto"/>
              <w:bottom w:val="nil"/>
              <w:right w:val="nil"/>
            </w:tcBorders>
            <w:noWrap/>
            <w:vAlign w:val="center"/>
            <w:hideMark/>
          </w:tcPr>
          <w:p w14:paraId="7D66F6F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21E624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Курс</w:t>
            </w:r>
          </w:p>
        </w:tc>
      </w:tr>
      <w:tr w:rsidR="00CD73CC" w:rsidRPr="00CD73CC" w14:paraId="4031C1D6" w14:textId="77777777" w:rsidTr="0081383E">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7F79F08E"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040E82CF"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211" w:type="dxa"/>
            <w:gridSpan w:val="5"/>
            <w:vMerge/>
            <w:tcBorders>
              <w:left w:val="single" w:sz="4" w:space="0" w:color="auto"/>
              <w:bottom w:val="single" w:sz="4" w:space="0" w:color="000000"/>
              <w:right w:val="single" w:sz="4" w:space="0" w:color="auto"/>
            </w:tcBorders>
            <w:vAlign w:val="center"/>
          </w:tcPr>
          <w:p w14:paraId="3BBCDF32"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57CB4A25"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2CE84423"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658AAC42"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13FF4D00"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439B77E"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754122FA"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EE7D897"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7F6CF7C9"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126ADF8B"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290EA559"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1EA169B"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7C7218E3"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r>
      <w:tr w:rsidR="00CD73CC" w:rsidRPr="00CD73CC" w14:paraId="6A506020" w14:textId="77777777" w:rsidTr="0081383E">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4FE614DE"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48BB7897"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vAlign w:val="center"/>
            <w:hideMark/>
          </w:tcPr>
          <w:p w14:paraId="5B0E20E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c>
          <w:tcPr>
            <w:tcW w:w="242" w:type="dxa"/>
            <w:tcBorders>
              <w:top w:val="nil"/>
              <w:left w:val="nil"/>
              <w:bottom w:val="single" w:sz="4" w:space="0" w:color="auto"/>
              <w:right w:val="single" w:sz="4" w:space="0" w:color="auto"/>
            </w:tcBorders>
            <w:vAlign w:val="center"/>
            <w:hideMark/>
          </w:tcPr>
          <w:p w14:paraId="48122FC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w:t>
            </w:r>
          </w:p>
        </w:tc>
        <w:tc>
          <w:tcPr>
            <w:tcW w:w="242" w:type="dxa"/>
            <w:tcBorders>
              <w:top w:val="nil"/>
              <w:left w:val="nil"/>
              <w:bottom w:val="single" w:sz="4" w:space="0" w:color="auto"/>
              <w:right w:val="single" w:sz="4" w:space="0" w:color="auto"/>
            </w:tcBorders>
            <w:vAlign w:val="center"/>
            <w:hideMark/>
          </w:tcPr>
          <w:p w14:paraId="7CBF3BD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w:t>
            </w:r>
          </w:p>
        </w:tc>
        <w:tc>
          <w:tcPr>
            <w:tcW w:w="242" w:type="dxa"/>
            <w:tcBorders>
              <w:top w:val="nil"/>
              <w:left w:val="nil"/>
              <w:bottom w:val="single" w:sz="4" w:space="0" w:color="auto"/>
              <w:right w:val="single" w:sz="4" w:space="0" w:color="auto"/>
            </w:tcBorders>
            <w:vAlign w:val="center"/>
            <w:hideMark/>
          </w:tcPr>
          <w:p w14:paraId="4F682F9A"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w:t>
            </w:r>
          </w:p>
        </w:tc>
        <w:tc>
          <w:tcPr>
            <w:tcW w:w="242" w:type="dxa"/>
            <w:tcBorders>
              <w:top w:val="nil"/>
              <w:left w:val="nil"/>
              <w:bottom w:val="single" w:sz="4" w:space="0" w:color="auto"/>
              <w:right w:val="single" w:sz="4" w:space="0" w:color="auto"/>
            </w:tcBorders>
            <w:vAlign w:val="center"/>
            <w:hideMark/>
          </w:tcPr>
          <w:p w14:paraId="6AF70846"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w:t>
            </w:r>
          </w:p>
        </w:tc>
        <w:tc>
          <w:tcPr>
            <w:tcW w:w="242" w:type="dxa"/>
            <w:tcBorders>
              <w:top w:val="nil"/>
              <w:left w:val="nil"/>
              <w:bottom w:val="single" w:sz="4" w:space="0" w:color="auto"/>
              <w:right w:val="single" w:sz="4" w:space="0" w:color="auto"/>
            </w:tcBorders>
            <w:vAlign w:val="center"/>
            <w:hideMark/>
          </w:tcPr>
          <w:p w14:paraId="220563C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6</w:t>
            </w:r>
          </w:p>
        </w:tc>
        <w:tc>
          <w:tcPr>
            <w:tcW w:w="242" w:type="dxa"/>
            <w:tcBorders>
              <w:top w:val="nil"/>
              <w:left w:val="nil"/>
              <w:bottom w:val="single" w:sz="4" w:space="0" w:color="auto"/>
              <w:right w:val="single" w:sz="4" w:space="0" w:color="auto"/>
            </w:tcBorders>
            <w:vAlign w:val="center"/>
            <w:hideMark/>
          </w:tcPr>
          <w:p w14:paraId="43D0ECE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7</w:t>
            </w:r>
          </w:p>
        </w:tc>
        <w:tc>
          <w:tcPr>
            <w:tcW w:w="242" w:type="dxa"/>
            <w:tcBorders>
              <w:top w:val="nil"/>
              <w:left w:val="nil"/>
              <w:bottom w:val="single" w:sz="4" w:space="0" w:color="auto"/>
              <w:right w:val="single" w:sz="4" w:space="0" w:color="auto"/>
            </w:tcBorders>
            <w:vAlign w:val="center"/>
            <w:hideMark/>
          </w:tcPr>
          <w:p w14:paraId="411D5B8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8</w:t>
            </w:r>
          </w:p>
        </w:tc>
        <w:tc>
          <w:tcPr>
            <w:tcW w:w="242" w:type="dxa"/>
            <w:tcBorders>
              <w:top w:val="nil"/>
              <w:left w:val="nil"/>
              <w:bottom w:val="single" w:sz="4" w:space="0" w:color="auto"/>
              <w:right w:val="single" w:sz="4" w:space="0" w:color="auto"/>
            </w:tcBorders>
            <w:vAlign w:val="center"/>
            <w:hideMark/>
          </w:tcPr>
          <w:p w14:paraId="1E4DC67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9</w:t>
            </w:r>
          </w:p>
        </w:tc>
        <w:tc>
          <w:tcPr>
            <w:tcW w:w="268" w:type="dxa"/>
            <w:tcBorders>
              <w:top w:val="nil"/>
              <w:left w:val="nil"/>
              <w:bottom w:val="single" w:sz="4" w:space="0" w:color="auto"/>
              <w:right w:val="single" w:sz="4" w:space="0" w:color="auto"/>
            </w:tcBorders>
            <w:vAlign w:val="center"/>
            <w:hideMark/>
          </w:tcPr>
          <w:p w14:paraId="28C40E2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10</w:t>
            </w:r>
          </w:p>
        </w:tc>
        <w:tc>
          <w:tcPr>
            <w:tcW w:w="268" w:type="dxa"/>
            <w:tcBorders>
              <w:top w:val="nil"/>
              <w:left w:val="nil"/>
              <w:bottom w:val="single" w:sz="4" w:space="0" w:color="auto"/>
              <w:right w:val="single" w:sz="4" w:space="0" w:color="auto"/>
            </w:tcBorders>
            <w:vAlign w:val="center"/>
            <w:hideMark/>
          </w:tcPr>
          <w:p w14:paraId="045F2A10"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11</w:t>
            </w:r>
          </w:p>
        </w:tc>
        <w:tc>
          <w:tcPr>
            <w:tcW w:w="268" w:type="dxa"/>
            <w:tcBorders>
              <w:top w:val="nil"/>
              <w:left w:val="nil"/>
              <w:bottom w:val="single" w:sz="4" w:space="0" w:color="auto"/>
              <w:right w:val="single" w:sz="4" w:space="0" w:color="auto"/>
            </w:tcBorders>
            <w:vAlign w:val="center"/>
            <w:hideMark/>
          </w:tcPr>
          <w:p w14:paraId="51DD570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12</w:t>
            </w:r>
          </w:p>
        </w:tc>
        <w:tc>
          <w:tcPr>
            <w:tcW w:w="268" w:type="dxa"/>
            <w:tcBorders>
              <w:top w:val="nil"/>
              <w:left w:val="nil"/>
              <w:bottom w:val="single" w:sz="4" w:space="0" w:color="auto"/>
              <w:right w:val="single" w:sz="4" w:space="0" w:color="auto"/>
            </w:tcBorders>
            <w:vAlign w:val="center"/>
            <w:hideMark/>
          </w:tcPr>
          <w:p w14:paraId="33601EE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13</w:t>
            </w:r>
          </w:p>
        </w:tc>
        <w:tc>
          <w:tcPr>
            <w:tcW w:w="268" w:type="dxa"/>
            <w:tcBorders>
              <w:top w:val="nil"/>
              <w:left w:val="nil"/>
              <w:bottom w:val="single" w:sz="4" w:space="0" w:color="auto"/>
              <w:right w:val="single" w:sz="4" w:space="0" w:color="auto"/>
            </w:tcBorders>
            <w:vAlign w:val="center"/>
            <w:hideMark/>
          </w:tcPr>
          <w:p w14:paraId="098F4836"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14</w:t>
            </w:r>
          </w:p>
        </w:tc>
        <w:tc>
          <w:tcPr>
            <w:tcW w:w="268" w:type="dxa"/>
            <w:tcBorders>
              <w:top w:val="nil"/>
              <w:left w:val="nil"/>
              <w:bottom w:val="single" w:sz="4" w:space="0" w:color="auto"/>
              <w:right w:val="single" w:sz="4" w:space="0" w:color="auto"/>
            </w:tcBorders>
            <w:vAlign w:val="center"/>
            <w:hideMark/>
          </w:tcPr>
          <w:p w14:paraId="58D1F87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15</w:t>
            </w:r>
          </w:p>
        </w:tc>
        <w:tc>
          <w:tcPr>
            <w:tcW w:w="268" w:type="dxa"/>
            <w:tcBorders>
              <w:top w:val="nil"/>
              <w:left w:val="nil"/>
              <w:bottom w:val="single" w:sz="4" w:space="0" w:color="auto"/>
              <w:right w:val="single" w:sz="4" w:space="0" w:color="auto"/>
            </w:tcBorders>
            <w:vAlign w:val="center"/>
            <w:hideMark/>
          </w:tcPr>
          <w:p w14:paraId="0A36A81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16</w:t>
            </w:r>
          </w:p>
        </w:tc>
        <w:tc>
          <w:tcPr>
            <w:tcW w:w="268" w:type="dxa"/>
            <w:tcBorders>
              <w:top w:val="nil"/>
              <w:left w:val="nil"/>
              <w:bottom w:val="single" w:sz="4" w:space="0" w:color="auto"/>
              <w:right w:val="single" w:sz="4" w:space="0" w:color="auto"/>
            </w:tcBorders>
            <w:vAlign w:val="center"/>
            <w:hideMark/>
          </w:tcPr>
          <w:p w14:paraId="6DDAEAD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17</w:t>
            </w:r>
          </w:p>
        </w:tc>
        <w:tc>
          <w:tcPr>
            <w:tcW w:w="268" w:type="dxa"/>
            <w:tcBorders>
              <w:top w:val="nil"/>
              <w:left w:val="nil"/>
              <w:bottom w:val="single" w:sz="4" w:space="0" w:color="auto"/>
              <w:right w:val="single" w:sz="4" w:space="0" w:color="auto"/>
            </w:tcBorders>
            <w:vAlign w:val="center"/>
            <w:hideMark/>
          </w:tcPr>
          <w:p w14:paraId="027049A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18</w:t>
            </w:r>
          </w:p>
        </w:tc>
        <w:tc>
          <w:tcPr>
            <w:tcW w:w="268" w:type="dxa"/>
            <w:tcBorders>
              <w:top w:val="nil"/>
              <w:left w:val="nil"/>
              <w:bottom w:val="single" w:sz="4" w:space="0" w:color="auto"/>
              <w:right w:val="single" w:sz="4" w:space="0" w:color="auto"/>
            </w:tcBorders>
            <w:vAlign w:val="center"/>
            <w:hideMark/>
          </w:tcPr>
          <w:p w14:paraId="28C6FFD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19</w:t>
            </w:r>
          </w:p>
        </w:tc>
        <w:tc>
          <w:tcPr>
            <w:tcW w:w="268" w:type="dxa"/>
            <w:tcBorders>
              <w:top w:val="nil"/>
              <w:left w:val="nil"/>
              <w:bottom w:val="single" w:sz="4" w:space="0" w:color="auto"/>
              <w:right w:val="single" w:sz="4" w:space="0" w:color="auto"/>
            </w:tcBorders>
            <w:vAlign w:val="center"/>
            <w:hideMark/>
          </w:tcPr>
          <w:p w14:paraId="7552737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20</w:t>
            </w:r>
          </w:p>
        </w:tc>
        <w:tc>
          <w:tcPr>
            <w:tcW w:w="268" w:type="dxa"/>
            <w:tcBorders>
              <w:top w:val="nil"/>
              <w:left w:val="nil"/>
              <w:bottom w:val="single" w:sz="4" w:space="0" w:color="auto"/>
              <w:right w:val="single" w:sz="4" w:space="0" w:color="auto"/>
            </w:tcBorders>
            <w:vAlign w:val="center"/>
            <w:hideMark/>
          </w:tcPr>
          <w:p w14:paraId="772567B6"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21</w:t>
            </w:r>
          </w:p>
        </w:tc>
        <w:tc>
          <w:tcPr>
            <w:tcW w:w="268" w:type="dxa"/>
            <w:tcBorders>
              <w:top w:val="nil"/>
              <w:left w:val="nil"/>
              <w:bottom w:val="single" w:sz="4" w:space="0" w:color="auto"/>
              <w:right w:val="single" w:sz="4" w:space="0" w:color="auto"/>
            </w:tcBorders>
            <w:vAlign w:val="center"/>
            <w:hideMark/>
          </w:tcPr>
          <w:p w14:paraId="7108A12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22</w:t>
            </w:r>
          </w:p>
        </w:tc>
        <w:tc>
          <w:tcPr>
            <w:tcW w:w="268" w:type="dxa"/>
            <w:tcBorders>
              <w:top w:val="nil"/>
              <w:left w:val="nil"/>
              <w:bottom w:val="single" w:sz="4" w:space="0" w:color="auto"/>
              <w:right w:val="single" w:sz="4" w:space="0" w:color="auto"/>
            </w:tcBorders>
            <w:vAlign w:val="center"/>
            <w:hideMark/>
          </w:tcPr>
          <w:p w14:paraId="731A847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23</w:t>
            </w:r>
          </w:p>
        </w:tc>
        <w:tc>
          <w:tcPr>
            <w:tcW w:w="268" w:type="dxa"/>
            <w:tcBorders>
              <w:top w:val="nil"/>
              <w:left w:val="nil"/>
              <w:bottom w:val="single" w:sz="4" w:space="0" w:color="auto"/>
              <w:right w:val="single" w:sz="4" w:space="0" w:color="auto"/>
            </w:tcBorders>
            <w:vAlign w:val="center"/>
            <w:hideMark/>
          </w:tcPr>
          <w:p w14:paraId="5B58D7D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24</w:t>
            </w:r>
          </w:p>
        </w:tc>
        <w:tc>
          <w:tcPr>
            <w:tcW w:w="268" w:type="dxa"/>
            <w:tcBorders>
              <w:top w:val="nil"/>
              <w:left w:val="nil"/>
              <w:bottom w:val="single" w:sz="4" w:space="0" w:color="auto"/>
              <w:right w:val="single" w:sz="4" w:space="0" w:color="auto"/>
            </w:tcBorders>
            <w:vAlign w:val="center"/>
            <w:hideMark/>
          </w:tcPr>
          <w:p w14:paraId="7A5C603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25</w:t>
            </w:r>
          </w:p>
        </w:tc>
        <w:tc>
          <w:tcPr>
            <w:tcW w:w="268" w:type="dxa"/>
            <w:tcBorders>
              <w:top w:val="nil"/>
              <w:left w:val="nil"/>
              <w:bottom w:val="single" w:sz="4" w:space="0" w:color="auto"/>
              <w:right w:val="single" w:sz="4" w:space="0" w:color="auto"/>
            </w:tcBorders>
            <w:vAlign w:val="center"/>
            <w:hideMark/>
          </w:tcPr>
          <w:p w14:paraId="44E4F2E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26</w:t>
            </w:r>
          </w:p>
        </w:tc>
        <w:tc>
          <w:tcPr>
            <w:tcW w:w="268" w:type="dxa"/>
            <w:tcBorders>
              <w:top w:val="nil"/>
              <w:left w:val="nil"/>
              <w:bottom w:val="single" w:sz="4" w:space="0" w:color="auto"/>
              <w:right w:val="single" w:sz="4" w:space="0" w:color="auto"/>
            </w:tcBorders>
            <w:vAlign w:val="center"/>
            <w:hideMark/>
          </w:tcPr>
          <w:p w14:paraId="1E4773B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27</w:t>
            </w:r>
          </w:p>
        </w:tc>
        <w:tc>
          <w:tcPr>
            <w:tcW w:w="268" w:type="dxa"/>
            <w:tcBorders>
              <w:top w:val="nil"/>
              <w:left w:val="nil"/>
              <w:bottom w:val="single" w:sz="4" w:space="0" w:color="auto"/>
              <w:right w:val="single" w:sz="4" w:space="0" w:color="auto"/>
            </w:tcBorders>
            <w:vAlign w:val="center"/>
            <w:hideMark/>
          </w:tcPr>
          <w:p w14:paraId="3630021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28</w:t>
            </w:r>
          </w:p>
        </w:tc>
        <w:tc>
          <w:tcPr>
            <w:tcW w:w="268" w:type="dxa"/>
            <w:tcBorders>
              <w:top w:val="nil"/>
              <w:left w:val="nil"/>
              <w:bottom w:val="single" w:sz="4" w:space="0" w:color="auto"/>
              <w:right w:val="single" w:sz="4" w:space="0" w:color="auto"/>
            </w:tcBorders>
            <w:vAlign w:val="center"/>
            <w:hideMark/>
          </w:tcPr>
          <w:p w14:paraId="6ACDCDF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29</w:t>
            </w:r>
          </w:p>
        </w:tc>
        <w:tc>
          <w:tcPr>
            <w:tcW w:w="268" w:type="dxa"/>
            <w:tcBorders>
              <w:top w:val="nil"/>
              <w:left w:val="nil"/>
              <w:bottom w:val="single" w:sz="4" w:space="0" w:color="auto"/>
              <w:right w:val="single" w:sz="4" w:space="0" w:color="auto"/>
            </w:tcBorders>
            <w:vAlign w:val="center"/>
            <w:hideMark/>
          </w:tcPr>
          <w:p w14:paraId="7462E50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30</w:t>
            </w:r>
          </w:p>
        </w:tc>
        <w:tc>
          <w:tcPr>
            <w:tcW w:w="268" w:type="dxa"/>
            <w:tcBorders>
              <w:top w:val="nil"/>
              <w:left w:val="nil"/>
              <w:bottom w:val="single" w:sz="4" w:space="0" w:color="auto"/>
              <w:right w:val="single" w:sz="4" w:space="0" w:color="auto"/>
            </w:tcBorders>
            <w:vAlign w:val="center"/>
            <w:hideMark/>
          </w:tcPr>
          <w:p w14:paraId="10FA14A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31</w:t>
            </w:r>
          </w:p>
        </w:tc>
        <w:tc>
          <w:tcPr>
            <w:tcW w:w="268" w:type="dxa"/>
            <w:tcBorders>
              <w:top w:val="nil"/>
              <w:left w:val="nil"/>
              <w:bottom w:val="single" w:sz="4" w:space="0" w:color="auto"/>
              <w:right w:val="single" w:sz="4" w:space="0" w:color="auto"/>
            </w:tcBorders>
            <w:vAlign w:val="center"/>
            <w:hideMark/>
          </w:tcPr>
          <w:p w14:paraId="64F6A73A"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32</w:t>
            </w:r>
          </w:p>
        </w:tc>
        <w:tc>
          <w:tcPr>
            <w:tcW w:w="268" w:type="dxa"/>
            <w:tcBorders>
              <w:top w:val="nil"/>
              <w:left w:val="nil"/>
              <w:bottom w:val="single" w:sz="4" w:space="0" w:color="auto"/>
              <w:right w:val="single" w:sz="4" w:space="0" w:color="auto"/>
            </w:tcBorders>
            <w:vAlign w:val="center"/>
            <w:hideMark/>
          </w:tcPr>
          <w:p w14:paraId="657A392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33</w:t>
            </w:r>
          </w:p>
        </w:tc>
        <w:tc>
          <w:tcPr>
            <w:tcW w:w="268" w:type="dxa"/>
            <w:tcBorders>
              <w:top w:val="nil"/>
              <w:left w:val="nil"/>
              <w:bottom w:val="single" w:sz="4" w:space="0" w:color="auto"/>
              <w:right w:val="single" w:sz="4" w:space="0" w:color="auto"/>
            </w:tcBorders>
            <w:vAlign w:val="center"/>
            <w:hideMark/>
          </w:tcPr>
          <w:p w14:paraId="1CEE97C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34</w:t>
            </w:r>
          </w:p>
        </w:tc>
        <w:tc>
          <w:tcPr>
            <w:tcW w:w="268" w:type="dxa"/>
            <w:tcBorders>
              <w:top w:val="nil"/>
              <w:left w:val="nil"/>
              <w:bottom w:val="single" w:sz="4" w:space="0" w:color="auto"/>
              <w:right w:val="single" w:sz="4" w:space="0" w:color="auto"/>
            </w:tcBorders>
            <w:vAlign w:val="center"/>
            <w:hideMark/>
          </w:tcPr>
          <w:p w14:paraId="0840AF1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35</w:t>
            </w:r>
          </w:p>
        </w:tc>
        <w:tc>
          <w:tcPr>
            <w:tcW w:w="268" w:type="dxa"/>
            <w:tcBorders>
              <w:top w:val="nil"/>
              <w:left w:val="nil"/>
              <w:bottom w:val="single" w:sz="4" w:space="0" w:color="auto"/>
              <w:right w:val="single" w:sz="4" w:space="0" w:color="auto"/>
            </w:tcBorders>
            <w:vAlign w:val="center"/>
            <w:hideMark/>
          </w:tcPr>
          <w:p w14:paraId="348AC9DF"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36</w:t>
            </w:r>
          </w:p>
        </w:tc>
        <w:tc>
          <w:tcPr>
            <w:tcW w:w="268" w:type="dxa"/>
            <w:tcBorders>
              <w:top w:val="nil"/>
              <w:left w:val="nil"/>
              <w:bottom w:val="single" w:sz="4" w:space="0" w:color="auto"/>
              <w:right w:val="single" w:sz="4" w:space="0" w:color="auto"/>
            </w:tcBorders>
            <w:vAlign w:val="center"/>
            <w:hideMark/>
          </w:tcPr>
          <w:p w14:paraId="4B6F3DC9"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37</w:t>
            </w:r>
          </w:p>
        </w:tc>
        <w:tc>
          <w:tcPr>
            <w:tcW w:w="268" w:type="dxa"/>
            <w:tcBorders>
              <w:top w:val="nil"/>
              <w:left w:val="nil"/>
              <w:bottom w:val="single" w:sz="4" w:space="0" w:color="auto"/>
              <w:right w:val="single" w:sz="4" w:space="0" w:color="auto"/>
            </w:tcBorders>
            <w:vAlign w:val="center"/>
            <w:hideMark/>
          </w:tcPr>
          <w:p w14:paraId="05A236B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38</w:t>
            </w:r>
          </w:p>
        </w:tc>
        <w:tc>
          <w:tcPr>
            <w:tcW w:w="268" w:type="dxa"/>
            <w:tcBorders>
              <w:top w:val="nil"/>
              <w:left w:val="nil"/>
              <w:bottom w:val="single" w:sz="4" w:space="0" w:color="auto"/>
              <w:right w:val="single" w:sz="4" w:space="0" w:color="auto"/>
            </w:tcBorders>
            <w:vAlign w:val="center"/>
            <w:hideMark/>
          </w:tcPr>
          <w:p w14:paraId="3B18E2A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39</w:t>
            </w:r>
          </w:p>
        </w:tc>
        <w:tc>
          <w:tcPr>
            <w:tcW w:w="268" w:type="dxa"/>
            <w:tcBorders>
              <w:top w:val="nil"/>
              <w:left w:val="nil"/>
              <w:bottom w:val="single" w:sz="4" w:space="0" w:color="auto"/>
              <w:right w:val="single" w:sz="4" w:space="0" w:color="auto"/>
            </w:tcBorders>
            <w:vAlign w:val="center"/>
            <w:hideMark/>
          </w:tcPr>
          <w:p w14:paraId="44BB8C36"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40</w:t>
            </w:r>
          </w:p>
        </w:tc>
        <w:tc>
          <w:tcPr>
            <w:tcW w:w="268" w:type="dxa"/>
            <w:tcBorders>
              <w:top w:val="nil"/>
              <w:left w:val="nil"/>
              <w:bottom w:val="single" w:sz="4" w:space="0" w:color="auto"/>
              <w:right w:val="single" w:sz="4" w:space="0" w:color="auto"/>
            </w:tcBorders>
            <w:vAlign w:val="center"/>
            <w:hideMark/>
          </w:tcPr>
          <w:p w14:paraId="69FEDD4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41</w:t>
            </w:r>
          </w:p>
        </w:tc>
        <w:tc>
          <w:tcPr>
            <w:tcW w:w="268" w:type="dxa"/>
            <w:tcBorders>
              <w:top w:val="nil"/>
              <w:left w:val="nil"/>
              <w:bottom w:val="single" w:sz="4" w:space="0" w:color="auto"/>
              <w:right w:val="single" w:sz="4" w:space="0" w:color="auto"/>
            </w:tcBorders>
            <w:vAlign w:val="center"/>
            <w:hideMark/>
          </w:tcPr>
          <w:p w14:paraId="717B57E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42</w:t>
            </w:r>
          </w:p>
        </w:tc>
        <w:tc>
          <w:tcPr>
            <w:tcW w:w="268" w:type="dxa"/>
            <w:tcBorders>
              <w:top w:val="nil"/>
              <w:left w:val="nil"/>
              <w:bottom w:val="single" w:sz="4" w:space="0" w:color="auto"/>
              <w:right w:val="single" w:sz="4" w:space="0" w:color="auto"/>
            </w:tcBorders>
            <w:vAlign w:val="center"/>
            <w:hideMark/>
          </w:tcPr>
          <w:p w14:paraId="23E785A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43</w:t>
            </w:r>
          </w:p>
        </w:tc>
        <w:tc>
          <w:tcPr>
            <w:tcW w:w="268" w:type="dxa"/>
            <w:tcBorders>
              <w:top w:val="nil"/>
              <w:left w:val="nil"/>
              <w:bottom w:val="single" w:sz="4" w:space="0" w:color="auto"/>
              <w:right w:val="single" w:sz="4" w:space="0" w:color="auto"/>
            </w:tcBorders>
            <w:vAlign w:val="center"/>
            <w:hideMark/>
          </w:tcPr>
          <w:p w14:paraId="03FFC1A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44</w:t>
            </w:r>
          </w:p>
        </w:tc>
        <w:tc>
          <w:tcPr>
            <w:tcW w:w="268" w:type="dxa"/>
            <w:tcBorders>
              <w:top w:val="nil"/>
              <w:left w:val="nil"/>
              <w:bottom w:val="single" w:sz="4" w:space="0" w:color="auto"/>
              <w:right w:val="single" w:sz="4" w:space="0" w:color="auto"/>
            </w:tcBorders>
            <w:vAlign w:val="center"/>
            <w:hideMark/>
          </w:tcPr>
          <w:p w14:paraId="05B5A11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45</w:t>
            </w:r>
          </w:p>
        </w:tc>
        <w:tc>
          <w:tcPr>
            <w:tcW w:w="268" w:type="dxa"/>
            <w:tcBorders>
              <w:top w:val="nil"/>
              <w:left w:val="nil"/>
              <w:bottom w:val="single" w:sz="4" w:space="0" w:color="auto"/>
              <w:right w:val="single" w:sz="4" w:space="0" w:color="auto"/>
            </w:tcBorders>
            <w:vAlign w:val="center"/>
            <w:hideMark/>
          </w:tcPr>
          <w:p w14:paraId="23F13B9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46</w:t>
            </w:r>
          </w:p>
        </w:tc>
        <w:tc>
          <w:tcPr>
            <w:tcW w:w="268" w:type="dxa"/>
            <w:tcBorders>
              <w:top w:val="nil"/>
              <w:left w:val="nil"/>
              <w:bottom w:val="single" w:sz="4" w:space="0" w:color="auto"/>
              <w:right w:val="single" w:sz="4" w:space="0" w:color="auto"/>
            </w:tcBorders>
            <w:vAlign w:val="center"/>
            <w:hideMark/>
          </w:tcPr>
          <w:p w14:paraId="7887894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47</w:t>
            </w:r>
          </w:p>
        </w:tc>
        <w:tc>
          <w:tcPr>
            <w:tcW w:w="268" w:type="dxa"/>
            <w:tcBorders>
              <w:top w:val="nil"/>
              <w:left w:val="nil"/>
              <w:bottom w:val="single" w:sz="4" w:space="0" w:color="auto"/>
              <w:right w:val="single" w:sz="4" w:space="0" w:color="auto"/>
            </w:tcBorders>
            <w:vAlign w:val="center"/>
            <w:hideMark/>
          </w:tcPr>
          <w:p w14:paraId="02A9A9C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48</w:t>
            </w:r>
          </w:p>
        </w:tc>
        <w:tc>
          <w:tcPr>
            <w:tcW w:w="268" w:type="dxa"/>
            <w:tcBorders>
              <w:top w:val="nil"/>
              <w:left w:val="nil"/>
              <w:bottom w:val="single" w:sz="4" w:space="0" w:color="auto"/>
              <w:right w:val="single" w:sz="4" w:space="0" w:color="auto"/>
            </w:tcBorders>
            <w:vAlign w:val="center"/>
            <w:hideMark/>
          </w:tcPr>
          <w:p w14:paraId="41E31A6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49</w:t>
            </w:r>
          </w:p>
        </w:tc>
        <w:tc>
          <w:tcPr>
            <w:tcW w:w="268" w:type="dxa"/>
            <w:tcBorders>
              <w:top w:val="nil"/>
              <w:left w:val="nil"/>
              <w:bottom w:val="single" w:sz="4" w:space="0" w:color="auto"/>
              <w:right w:val="single" w:sz="4" w:space="0" w:color="auto"/>
            </w:tcBorders>
            <w:vAlign w:val="center"/>
            <w:hideMark/>
          </w:tcPr>
          <w:p w14:paraId="407986F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50</w:t>
            </w:r>
          </w:p>
        </w:tc>
        <w:tc>
          <w:tcPr>
            <w:tcW w:w="268" w:type="dxa"/>
            <w:tcBorders>
              <w:top w:val="nil"/>
              <w:left w:val="nil"/>
              <w:bottom w:val="single" w:sz="4" w:space="0" w:color="auto"/>
              <w:right w:val="single" w:sz="4" w:space="0" w:color="auto"/>
            </w:tcBorders>
            <w:vAlign w:val="center"/>
            <w:hideMark/>
          </w:tcPr>
          <w:p w14:paraId="113C7C0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51</w:t>
            </w:r>
          </w:p>
        </w:tc>
        <w:tc>
          <w:tcPr>
            <w:tcW w:w="268" w:type="dxa"/>
            <w:tcBorders>
              <w:top w:val="nil"/>
              <w:left w:val="nil"/>
              <w:bottom w:val="single" w:sz="4" w:space="0" w:color="auto"/>
              <w:right w:val="single" w:sz="4" w:space="0" w:color="auto"/>
            </w:tcBorders>
            <w:vAlign w:val="center"/>
            <w:hideMark/>
          </w:tcPr>
          <w:p w14:paraId="586E72B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203347A6"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r>
      <w:tr w:rsidR="00CD73CC" w:rsidRPr="00CD73CC" w14:paraId="7CEBFB24" w14:textId="77777777" w:rsidTr="00A059C7">
        <w:trPr>
          <w:trHeight w:val="255"/>
        </w:trPr>
        <w:tc>
          <w:tcPr>
            <w:tcW w:w="281" w:type="dxa"/>
            <w:vMerge w:val="restart"/>
            <w:tcBorders>
              <w:top w:val="nil"/>
              <w:left w:val="single" w:sz="4" w:space="0" w:color="auto"/>
              <w:bottom w:val="single" w:sz="4" w:space="0" w:color="000000"/>
              <w:right w:val="single" w:sz="4" w:space="0" w:color="auto"/>
            </w:tcBorders>
            <w:noWrap/>
            <w:vAlign w:val="center"/>
            <w:hideMark/>
          </w:tcPr>
          <w:p w14:paraId="2884AE01"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c>
          <w:tcPr>
            <w:tcW w:w="296" w:type="dxa"/>
            <w:tcBorders>
              <w:top w:val="nil"/>
              <w:left w:val="nil"/>
              <w:bottom w:val="single" w:sz="4" w:space="0" w:color="auto"/>
              <w:right w:val="single" w:sz="4" w:space="0" w:color="auto"/>
            </w:tcBorders>
            <w:noWrap/>
            <w:vAlign w:val="center"/>
            <w:hideMark/>
          </w:tcPr>
          <w:p w14:paraId="051411F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ОЧ</w:t>
            </w:r>
          </w:p>
        </w:tc>
        <w:tc>
          <w:tcPr>
            <w:tcW w:w="243" w:type="dxa"/>
            <w:tcBorders>
              <w:top w:val="nil"/>
              <w:left w:val="nil"/>
              <w:bottom w:val="single" w:sz="4" w:space="0" w:color="auto"/>
              <w:right w:val="single" w:sz="4" w:space="0" w:color="auto"/>
            </w:tcBorders>
            <w:noWrap/>
            <w:vAlign w:val="center"/>
          </w:tcPr>
          <w:p w14:paraId="6E00F92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36634C9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1A7F488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200F2C6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1283E5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7FEB98C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C50944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A54938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69AB621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EDE652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4DBFC8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673EC6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8414D6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C43AA1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AE1BC6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2105992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nil"/>
              <w:right w:val="single" w:sz="4" w:space="0" w:color="auto"/>
            </w:tcBorders>
            <w:shd w:val="clear" w:color="auto" w:fill="FF9900"/>
            <w:noWrap/>
            <w:vAlign w:val="center"/>
          </w:tcPr>
          <w:p w14:paraId="6ED14FE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EF3FA0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0CB008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tcBorders>
              <w:top w:val="nil"/>
              <w:left w:val="nil"/>
              <w:bottom w:val="single" w:sz="4" w:space="0" w:color="auto"/>
              <w:right w:val="single" w:sz="4" w:space="0" w:color="auto"/>
            </w:tcBorders>
            <w:noWrap/>
            <w:vAlign w:val="center"/>
          </w:tcPr>
          <w:p w14:paraId="26DF56B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10E7C0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3B7FDD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491116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C551AB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7EDF1A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E5DAA4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2A5B431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A2A5BA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60B887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37DF7F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229DCEC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B12E6F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F3435F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106946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478073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BB8992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3D72E8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121AD7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74088AB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06BD87B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00B274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6EDCAE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5B8E7F3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4B29B9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3080EC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72BCC1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641B2D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176171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61211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B3FC86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F8C4B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AA085A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80" w:type="dxa"/>
            <w:vMerge w:val="restart"/>
            <w:tcBorders>
              <w:top w:val="nil"/>
              <w:left w:val="single" w:sz="4" w:space="0" w:color="auto"/>
              <w:bottom w:val="single" w:sz="4" w:space="0" w:color="000000"/>
              <w:right w:val="single" w:sz="4" w:space="0" w:color="auto"/>
            </w:tcBorders>
            <w:noWrap/>
            <w:vAlign w:val="center"/>
            <w:hideMark/>
          </w:tcPr>
          <w:p w14:paraId="0B34A008"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r>
      <w:tr w:rsidR="00F70BE4" w:rsidRPr="00CD73CC" w14:paraId="4C64B494" w14:textId="77777777" w:rsidTr="00CC6552">
        <w:trPr>
          <w:trHeight w:val="255"/>
        </w:trPr>
        <w:tc>
          <w:tcPr>
            <w:tcW w:w="281" w:type="dxa"/>
            <w:vMerge/>
            <w:tcBorders>
              <w:top w:val="nil"/>
              <w:left w:val="single" w:sz="4" w:space="0" w:color="auto"/>
              <w:bottom w:val="single" w:sz="4" w:space="0" w:color="000000"/>
              <w:right w:val="single" w:sz="4" w:space="0" w:color="auto"/>
            </w:tcBorders>
            <w:vAlign w:val="center"/>
            <w:hideMark/>
          </w:tcPr>
          <w:p w14:paraId="040E82AD"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3BB7DE3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17D4ED1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E98C15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53EA1C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ED0B0A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7159EF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380D28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01992F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0279C0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A9A201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5CD36B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CB9051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0416F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4F11D7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04A9D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F3636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38FF2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left w:val="nil"/>
              <w:bottom w:val="single" w:sz="4" w:space="0" w:color="auto"/>
              <w:right w:val="single" w:sz="4" w:space="0" w:color="auto"/>
            </w:tcBorders>
            <w:shd w:val="clear" w:color="auto" w:fill="FF9900"/>
            <w:noWrap/>
            <w:vAlign w:val="center"/>
          </w:tcPr>
          <w:p w14:paraId="63A2817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6C4DB8CD"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7CB77300"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C3C1C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4EEF0F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D9E707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24C9AE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FDF99C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01B963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D5FF42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5278E5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98B417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E5A769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84B0A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07A1E8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7F1364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BBBD52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EC013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F79DF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57386F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C0D65B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904930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F8909B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746CF0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28225A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5EA474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7BDA56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17EF76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EE6BB01"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4A10E39"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1AB7A0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A74FF6F"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5783B90"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091CEE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4BBCB69"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3776444"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464E7ED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r>
      <w:tr w:rsidR="00CD73CC" w:rsidRPr="00CD73CC" w14:paraId="7EFC9CE0" w14:textId="77777777" w:rsidTr="00A059C7">
        <w:trPr>
          <w:trHeight w:val="255"/>
        </w:trPr>
        <w:tc>
          <w:tcPr>
            <w:tcW w:w="281" w:type="dxa"/>
            <w:vMerge w:val="restart"/>
            <w:tcBorders>
              <w:top w:val="nil"/>
              <w:left w:val="single" w:sz="4" w:space="0" w:color="auto"/>
              <w:bottom w:val="single" w:sz="4" w:space="0" w:color="000000"/>
              <w:right w:val="single" w:sz="4" w:space="0" w:color="auto"/>
            </w:tcBorders>
            <w:noWrap/>
            <w:vAlign w:val="center"/>
            <w:hideMark/>
          </w:tcPr>
          <w:p w14:paraId="4E706DA1"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c>
          <w:tcPr>
            <w:tcW w:w="296" w:type="dxa"/>
            <w:tcBorders>
              <w:top w:val="nil"/>
              <w:left w:val="nil"/>
              <w:bottom w:val="single" w:sz="4" w:space="0" w:color="auto"/>
              <w:right w:val="single" w:sz="4" w:space="0" w:color="auto"/>
            </w:tcBorders>
            <w:noWrap/>
            <w:vAlign w:val="center"/>
            <w:hideMark/>
          </w:tcPr>
          <w:p w14:paraId="4A2A877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ОЧ</w:t>
            </w:r>
          </w:p>
        </w:tc>
        <w:tc>
          <w:tcPr>
            <w:tcW w:w="243" w:type="dxa"/>
            <w:tcBorders>
              <w:top w:val="nil"/>
              <w:left w:val="nil"/>
              <w:bottom w:val="single" w:sz="4" w:space="0" w:color="auto"/>
              <w:right w:val="single" w:sz="4" w:space="0" w:color="auto"/>
            </w:tcBorders>
            <w:noWrap/>
            <w:vAlign w:val="center"/>
          </w:tcPr>
          <w:p w14:paraId="5C9CA39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03DE31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613E3C3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2B9875F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12F2CCF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7ACFA3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1207E07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533A9F2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AF7786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2D3B35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E94880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332F91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58BAA7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A16BA3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4F3CCC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80358C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372123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A31200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9A726F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tcBorders>
              <w:top w:val="nil"/>
              <w:left w:val="nil"/>
              <w:bottom w:val="single" w:sz="4" w:space="0" w:color="auto"/>
              <w:right w:val="single" w:sz="4" w:space="0" w:color="auto"/>
            </w:tcBorders>
            <w:noWrap/>
            <w:vAlign w:val="center"/>
          </w:tcPr>
          <w:p w14:paraId="4C8E3A2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758D58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603CE0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B04527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FDC6A6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5EA129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FD6D36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F7A413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024801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352091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D333C9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1A8AED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F48789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A466CA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5AC3326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0D70D32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C60B10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473D55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nil"/>
              <w:right w:val="single" w:sz="4" w:space="0" w:color="auto"/>
            </w:tcBorders>
            <w:shd w:val="clear" w:color="auto" w:fill="FF9900"/>
            <w:noWrap/>
            <w:vAlign w:val="center"/>
          </w:tcPr>
          <w:p w14:paraId="4ACC8A9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3ED220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B3F9E0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29EDF9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3F57F2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C1BAAF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C7AE7F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noWrap/>
            <w:vAlign w:val="center"/>
          </w:tcPr>
          <w:p w14:paraId="722138C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tcPr>
          <w:p w14:paraId="7F8C32E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tcPr>
          <w:p w14:paraId="40890D6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tcPr>
          <w:p w14:paraId="64D3E14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hideMark/>
          </w:tcPr>
          <w:p w14:paraId="2F76A88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68" w:type="dxa"/>
            <w:vMerge w:val="restart"/>
            <w:tcBorders>
              <w:top w:val="nil"/>
              <w:left w:val="single" w:sz="4" w:space="0" w:color="auto"/>
              <w:bottom w:val="single" w:sz="4" w:space="0" w:color="000000"/>
              <w:right w:val="single" w:sz="4" w:space="0" w:color="auto"/>
            </w:tcBorders>
            <w:noWrap/>
            <w:vAlign w:val="center"/>
            <w:hideMark/>
          </w:tcPr>
          <w:p w14:paraId="762D0CC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68" w:type="dxa"/>
            <w:vMerge w:val="restart"/>
            <w:tcBorders>
              <w:top w:val="nil"/>
              <w:left w:val="single" w:sz="4" w:space="0" w:color="auto"/>
              <w:bottom w:val="single" w:sz="4" w:space="0" w:color="000000"/>
              <w:right w:val="single" w:sz="4" w:space="0" w:color="auto"/>
            </w:tcBorders>
            <w:noWrap/>
            <w:vAlign w:val="center"/>
            <w:hideMark/>
          </w:tcPr>
          <w:p w14:paraId="3950FDA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68" w:type="dxa"/>
            <w:vMerge w:val="restart"/>
            <w:tcBorders>
              <w:top w:val="nil"/>
              <w:left w:val="single" w:sz="4" w:space="0" w:color="auto"/>
              <w:bottom w:val="single" w:sz="4" w:space="0" w:color="000000"/>
              <w:right w:val="single" w:sz="4" w:space="0" w:color="auto"/>
            </w:tcBorders>
            <w:noWrap/>
            <w:vAlign w:val="center"/>
            <w:hideMark/>
          </w:tcPr>
          <w:p w14:paraId="73208A3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80" w:type="dxa"/>
            <w:vMerge w:val="restart"/>
            <w:tcBorders>
              <w:top w:val="nil"/>
              <w:left w:val="single" w:sz="4" w:space="0" w:color="auto"/>
              <w:bottom w:val="single" w:sz="4" w:space="0" w:color="000000"/>
              <w:right w:val="single" w:sz="4" w:space="0" w:color="auto"/>
            </w:tcBorders>
            <w:noWrap/>
            <w:vAlign w:val="center"/>
            <w:hideMark/>
          </w:tcPr>
          <w:p w14:paraId="42638546"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w:t>
            </w:r>
          </w:p>
        </w:tc>
      </w:tr>
      <w:tr w:rsidR="00F70BE4" w:rsidRPr="00CD73CC" w14:paraId="475533E5" w14:textId="77777777" w:rsidTr="00A059C7">
        <w:trPr>
          <w:trHeight w:val="255"/>
        </w:trPr>
        <w:tc>
          <w:tcPr>
            <w:tcW w:w="281" w:type="dxa"/>
            <w:vMerge/>
            <w:tcBorders>
              <w:top w:val="nil"/>
              <w:left w:val="single" w:sz="4" w:space="0" w:color="auto"/>
              <w:bottom w:val="single" w:sz="4" w:space="0" w:color="000000"/>
              <w:right w:val="single" w:sz="4" w:space="0" w:color="auto"/>
            </w:tcBorders>
            <w:vAlign w:val="center"/>
            <w:hideMark/>
          </w:tcPr>
          <w:p w14:paraId="3C1B4465"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7D1BBCD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2C278DD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47A65E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6A30F4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88CF20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22DBFF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02A8D9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B86EDD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25F20F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68108C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3AEB6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266775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FDD83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85BAC7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F5055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5DA8A7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FF938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6CAC19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2B726047"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DE45F21"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D225EF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AA0F0E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B45E3D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341C15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A2D61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DFCD02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CA5C3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C412B2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20A02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DADBC9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D29737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40021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49DD07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554A0A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AA4251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62F0DC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30C7B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86B70D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left w:val="nil"/>
              <w:bottom w:val="single" w:sz="4" w:space="0" w:color="auto"/>
              <w:right w:val="single" w:sz="4" w:space="0" w:color="auto"/>
            </w:tcBorders>
            <w:shd w:val="clear" w:color="auto" w:fill="FF9900"/>
            <w:noWrap/>
            <w:vAlign w:val="center"/>
          </w:tcPr>
          <w:p w14:paraId="3CD466A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B74101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E9AAF0D"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F3A7E5C"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20E53F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AB8A5BE"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8BB3088"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2041A853"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11E3469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5718629A"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5D8B93EC"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EB6A6BD"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02790FA"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8F1AB60"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0A485294"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13949CEF"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r>
    </w:tbl>
    <w:p w14:paraId="2AB4C570" w14:textId="77777777" w:rsidR="00BC35A7" w:rsidRPr="00CD73CC" w:rsidRDefault="00BC35A7" w:rsidP="00252FFB">
      <w:pPr>
        <w:ind w:firstLine="709"/>
        <w:jc w:val="both"/>
        <w:rPr>
          <w:rFonts w:ascii="Times New Roman" w:hAnsi="Times New Roman" w:cs="Times New Roman"/>
          <w:color w:val="000000" w:themeColor="text1"/>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CD73CC" w:rsidRPr="00CD73CC" w14:paraId="1844BD11" w14:textId="77777777" w:rsidTr="00DD7EC4">
        <w:trPr>
          <w:trHeight w:val="270"/>
        </w:trPr>
        <w:tc>
          <w:tcPr>
            <w:tcW w:w="1080" w:type="dxa"/>
            <w:gridSpan w:val="2"/>
            <w:tcBorders>
              <w:top w:val="nil"/>
              <w:left w:val="nil"/>
              <w:bottom w:val="nil"/>
              <w:right w:val="nil"/>
            </w:tcBorders>
            <w:noWrap/>
            <w:vAlign w:val="bottom"/>
            <w:hideMark/>
          </w:tcPr>
          <w:p w14:paraId="74072D14" w14:textId="77777777" w:rsidR="00BC35A7" w:rsidRPr="00CD73CC" w:rsidRDefault="00BC35A7" w:rsidP="00252FFB">
            <w:pP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Обозначения:</w:t>
            </w:r>
          </w:p>
        </w:tc>
        <w:tc>
          <w:tcPr>
            <w:tcW w:w="540" w:type="dxa"/>
            <w:tcBorders>
              <w:top w:val="nil"/>
              <w:left w:val="nil"/>
              <w:bottom w:val="nil"/>
              <w:right w:val="nil"/>
            </w:tcBorders>
            <w:noWrap/>
            <w:vAlign w:val="bottom"/>
            <w:hideMark/>
          </w:tcPr>
          <w:p w14:paraId="52595ED6" w14:textId="77777777" w:rsidR="00BC35A7" w:rsidRPr="00CD73CC" w:rsidRDefault="00BC35A7" w:rsidP="00252FFB">
            <w:pPr>
              <w:rPr>
                <w:rFonts w:ascii="Times New Roman" w:eastAsia="Times New Roman" w:hAnsi="Times New Roman" w:cs="Times New Roman"/>
                <w:b/>
                <w:bCs/>
                <w:color w:val="000000" w:themeColor="text1"/>
                <w:sz w:val="12"/>
                <w:szCs w:val="12"/>
              </w:rPr>
            </w:pPr>
          </w:p>
        </w:tc>
        <w:tc>
          <w:tcPr>
            <w:tcW w:w="540" w:type="dxa"/>
            <w:tcBorders>
              <w:top w:val="nil"/>
              <w:left w:val="nil"/>
              <w:bottom w:val="nil"/>
              <w:right w:val="nil"/>
            </w:tcBorders>
            <w:noWrap/>
            <w:vAlign w:val="bottom"/>
            <w:hideMark/>
          </w:tcPr>
          <w:p w14:paraId="49981A4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6B34C3C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6248572D"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0C45531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5A921304"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30F062F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111231EB"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5" w:type="dxa"/>
            <w:tcBorders>
              <w:top w:val="nil"/>
              <w:left w:val="nil"/>
              <w:bottom w:val="nil"/>
              <w:right w:val="nil"/>
            </w:tcBorders>
            <w:noWrap/>
            <w:vAlign w:val="bottom"/>
            <w:hideMark/>
          </w:tcPr>
          <w:p w14:paraId="0211CC1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FCEEE9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40A3C9B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2936" w:type="dxa"/>
            <w:tcBorders>
              <w:top w:val="nil"/>
              <w:left w:val="nil"/>
              <w:bottom w:val="nil"/>
              <w:right w:val="nil"/>
            </w:tcBorders>
            <w:noWrap/>
            <w:vAlign w:val="bottom"/>
            <w:hideMark/>
          </w:tcPr>
          <w:p w14:paraId="667F089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327953C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3901212"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9122463"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480AE0E0"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461D567" w14:textId="77777777" w:rsidR="00BC35A7" w:rsidRPr="00CD73CC" w:rsidRDefault="00BC35A7" w:rsidP="00252FFB">
            <w:pPr>
              <w:rPr>
                <w:rFonts w:ascii="Times New Roman" w:eastAsia="Times New Roman" w:hAnsi="Times New Roman" w:cs="Times New Roman"/>
                <w:color w:val="000000" w:themeColor="text1"/>
                <w:sz w:val="20"/>
                <w:szCs w:val="20"/>
              </w:rPr>
            </w:pPr>
          </w:p>
        </w:tc>
      </w:tr>
      <w:tr w:rsidR="00CD73CC" w:rsidRPr="00CD73CC" w14:paraId="589C25DD" w14:textId="77777777" w:rsidTr="00DD7EC4">
        <w:trPr>
          <w:trHeight w:val="270"/>
        </w:trPr>
        <w:tc>
          <w:tcPr>
            <w:tcW w:w="540" w:type="dxa"/>
            <w:tcBorders>
              <w:top w:val="nil"/>
              <w:left w:val="nil"/>
              <w:bottom w:val="nil"/>
              <w:right w:val="nil"/>
            </w:tcBorders>
            <w:noWrap/>
            <w:vAlign w:val="bottom"/>
            <w:hideMark/>
          </w:tcPr>
          <w:p w14:paraId="2015F731"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05B8C741"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1CC0C1C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29D70633" w14:textId="77777777" w:rsidR="00BC35A7" w:rsidRPr="00CD73CC" w:rsidRDefault="00BC35A7" w:rsidP="00252FFB">
            <w:pPr>
              <w:jc w:val="center"/>
              <w:rPr>
                <w:rFonts w:ascii="Times New Roman" w:eastAsia="Times New Roman" w:hAnsi="Times New Roman" w:cs="Times New Roman"/>
                <w:color w:val="000000" w:themeColor="text1"/>
                <w:sz w:val="12"/>
                <w:szCs w:val="12"/>
              </w:rPr>
            </w:pPr>
          </w:p>
        </w:tc>
        <w:tc>
          <w:tcPr>
            <w:tcW w:w="2996" w:type="dxa"/>
            <w:gridSpan w:val="4"/>
            <w:tcBorders>
              <w:top w:val="nil"/>
              <w:left w:val="nil"/>
              <w:bottom w:val="nil"/>
              <w:right w:val="nil"/>
            </w:tcBorders>
            <w:noWrap/>
            <w:vAlign w:val="center"/>
            <w:hideMark/>
          </w:tcPr>
          <w:p w14:paraId="3915A5A0"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Модули и дисциплины (обязательная часть)</w:t>
            </w:r>
          </w:p>
        </w:tc>
        <w:tc>
          <w:tcPr>
            <w:tcW w:w="540" w:type="dxa"/>
            <w:tcBorders>
              <w:top w:val="nil"/>
              <w:left w:val="nil"/>
              <w:bottom w:val="nil"/>
              <w:right w:val="nil"/>
            </w:tcBorders>
            <w:noWrap/>
            <w:hideMark/>
          </w:tcPr>
          <w:p w14:paraId="0E7FAF77"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40" w:type="dxa"/>
            <w:tcBorders>
              <w:top w:val="nil"/>
              <w:left w:val="nil"/>
              <w:bottom w:val="nil"/>
              <w:right w:val="nil"/>
            </w:tcBorders>
            <w:noWrap/>
            <w:hideMark/>
          </w:tcPr>
          <w:p w14:paraId="537B0E8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5" w:type="dxa"/>
            <w:tcBorders>
              <w:top w:val="nil"/>
              <w:left w:val="nil"/>
              <w:bottom w:val="nil"/>
              <w:right w:val="nil"/>
            </w:tcBorders>
            <w:noWrap/>
            <w:hideMark/>
          </w:tcPr>
          <w:p w14:paraId="32E8D730"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2994223B"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2F20A73"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p>
        </w:tc>
        <w:tc>
          <w:tcPr>
            <w:tcW w:w="2936" w:type="dxa"/>
            <w:tcBorders>
              <w:top w:val="nil"/>
              <w:left w:val="nil"/>
              <w:bottom w:val="nil"/>
              <w:right w:val="nil"/>
            </w:tcBorders>
            <w:noWrap/>
            <w:vAlign w:val="center"/>
            <w:hideMark/>
          </w:tcPr>
          <w:p w14:paraId="0A87AF87"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Модули и дисциплины (вариативная часть)</w:t>
            </w:r>
          </w:p>
        </w:tc>
        <w:tc>
          <w:tcPr>
            <w:tcW w:w="540" w:type="dxa"/>
            <w:tcBorders>
              <w:top w:val="nil"/>
              <w:left w:val="nil"/>
              <w:bottom w:val="nil"/>
              <w:right w:val="nil"/>
            </w:tcBorders>
            <w:noWrap/>
            <w:hideMark/>
          </w:tcPr>
          <w:p w14:paraId="1265880A"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40" w:type="dxa"/>
            <w:tcBorders>
              <w:top w:val="nil"/>
              <w:left w:val="nil"/>
              <w:bottom w:val="nil"/>
              <w:right w:val="nil"/>
            </w:tcBorders>
            <w:noWrap/>
            <w:hideMark/>
          </w:tcPr>
          <w:p w14:paraId="5C20B1B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6D4F6BC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1AE6ECD7"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2818C076" w14:textId="77777777" w:rsidR="00BC35A7" w:rsidRPr="00CD73CC" w:rsidRDefault="00BC35A7" w:rsidP="00252FFB">
            <w:pPr>
              <w:rPr>
                <w:rFonts w:ascii="Times New Roman" w:eastAsia="Times New Roman" w:hAnsi="Times New Roman" w:cs="Times New Roman"/>
                <w:color w:val="000000" w:themeColor="text1"/>
                <w:sz w:val="20"/>
                <w:szCs w:val="20"/>
              </w:rPr>
            </w:pPr>
          </w:p>
        </w:tc>
      </w:tr>
      <w:tr w:rsidR="00CD73CC" w:rsidRPr="00CD73CC" w14:paraId="20535FDB" w14:textId="77777777" w:rsidTr="00DD7EC4">
        <w:trPr>
          <w:trHeight w:val="255"/>
        </w:trPr>
        <w:tc>
          <w:tcPr>
            <w:tcW w:w="540" w:type="dxa"/>
            <w:tcBorders>
              <w:top w:val="nil"/>
              <w:left w:val="nil"/>
              <w:bottom w:val="nil"/>
              <w:right w:val="nil"/>
            </w:tcBorders>
            <w:noWrap/>
            <w:vAlign w:val="bottom"/>
            <w:hideMark/>
          </w:tcPr>
          <w:p w14:paraId="7965758F"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445BECD4"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159960DA"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8254AE3"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996" w:type="dxa"/>
            <w:gridSpan w:val="4"/>
            <w:tcBorders>
              <w:top w:val="nil"/>
              <w:left w:val="nil"/>
              <w:bottom w:val="nil"/>
              <w:right w:val="nil"/>
            </w:tcBorders>
            <w:noWrap/>
            <w:vAlign w:val="center"/>
            <w:hideMark/>
          </w:tcPr>
          <w:p w14:paraId="09B6A914"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F812A19"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1085" w:type="dxa"/>
            <w:gridSpan w:val="2"/>
            <w:tcBorders>
              <w:top w:val="nil"/>
              <w:left w:val="nil"/>
              <w:bottom w:val="nil"/>
              <w:right w:val="nil"/>
            </w:tcBorders>
            <w:noWrap/>
            <w:vAlign w:val="bottom"/>
            <w:hideMark/>
          </w:tcPr>
          <w:p w14:paraId="5938E602"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Каникулы</w:t>
            </w:r>
          </w:p>
        </w:tc>
        <w:tc>
          <w:tcPr>
            <w:tcW w:w="540" w:type="dxa"/>
            <w:tcBorders>
              <w:top w:val="nil"/>
              <w:left w:val="nil"/>
              <w:bottom w:val="nil"/>
              <w:right w:val="nil"/>
            </w:tcBorders>
            <w:noWrap/>
            <w:vAlign w:val="bottom"/>
            <w:hideMark/>
          </w:tcPr>
          <w:p w14:paraId="76DCCE43"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FE1E3FE"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5636" w:type="dxa"/>
            <w:gridSpan w:val="6"/>
            <w:tcBorders>
              <w:top w:val="nil"/>
              <w:left w:val="nil"/>
              <w:bottom w:val="nil"/>
              <w:right w:val="nil"/>
            </w:tcBorders>
            <w:hideMark/>
          </w:tcPr>
          <w:p w14:paraId="67F4404B" w14:textId="77777777" w:rsidR="00BC35A7" w:rsidRPr="00CD73CC" w:rsidRDefault="00BC35A7" w:rsidP="00252FFB">
            <w:pP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xml:space="preserve">       Государственная итоговая аттестация</w:t>
            </w:r>
          </w:p>
        </w:tc>
      </w:tr>
      <w:tr w:rsidR="00CD73CC" w:rsidRPr="00CD73CC" w14:paraId="0600EC5C" w14:textId="77777777" w:rsidTr="00DD7EC4">
        <w:trPr>
          <w:trHeight w:val="270"/>
        </w:trPr>
        <w:tc>
          <w:tcPr>
            <w:tcW w:w="540" w:type="dxa"/>
            <w:tcBorders>
              <w:top w:val="nil"/>
              <w:left w:val="nil"/>
              <w:bottom w:val="nil"/>
              <w:right w:val="nil"/>
            </w:tcBorders>
            <w:noWrap/>
            <w:vAlign w:val="bottom"/>
            <w:hideMark/>
          </w:tcPr>
          <w:p w14:paraId="3991098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0C27905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4D9C6C0"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11AAAFD6" w14:textId="77777777" w:rsidR="00BC35A7" w:rsidRPr="00CD73CC" w:rsidRDefault="00792371" w:rsidP="00252FFB">
            <w:pPr>
              <w:jc w:val="center"/>
              <w:rPr>
                <w:rFonts w:ascii="Times New Roman" w:eastAsia="Times New Roman" w:hAnsi="Times New Roman" w:cs="Times New Roman"/>
                <w:color w:val="000000" w:themeColor="text1"/>
                <w:sz w:val="12"/>
                <w:szCs w:val="12"/>
              </w:rPr>
            </w:pPr>
            <w:r w:rsidRPr="00CD73CC">
              <w:rPr>
                <w:rFonts w:ascii="Times New Roman" w:eastAsia="Times New Roman" w:hAnsi="Times New Roman" w:cs="Times New Roman"/>
                <w:color w:val="000000" w:themeColor="text1"/>
                <w:sz w:val="12"/>
                <w:szCs w:val="12"/>
              </w:rPr>
              <w:t>П</w:t>
            </w:r>
          </w:p>
        </w:tc>
        <w:tc>
          <w:tcPr>
            <w:tcW w:w="1498" w:type="dxa"/>
            <w:gridSpan w:val="2"/>
            <w:tcBorders>
              <w:top w:val="nil"/>
              <w:left w:val="nil"/>
              <w:bottom w:val="nil"/>
              <w:right w:val="nil"/>
            </w:tcBorders>
            <w:noWrap/>
            <w:vAlign w:val="center"/>
            <w:hideMark/>
          </w:tcPr>
          <w:p w14:paraId="5C28506D"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Практики</w:t>
            </w:r>
          </w:p>
        </w:tc>
        <w:tc>
          <w:tcPr>
            <w:tcW w:w="749" w:type="dxa"/>
            <w:tcBorders>
              <w:top w:val="nil"/>
              <w:left w:val="nil"/>
              <w:bottom w:val="nil"/>
              <w:right w:val="nil"/>
            </w:tcBorders>
            <w:noWrap/>
            <w:vAlign w:val="bottom"/>
            <w:hideMark/>
          </w:tcPr>
          <w:p w14:paraId="11A23B78"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749" w:type="dxa"/>
            <w:tcBorders>
              <w:top w:val="nil"/>
              <w:left w:val="nil"/>
              <w:bottom w:val="nil"/>
              <w:right w:val="nil"/>
            </w:tcBorders>
            <w:noWrap/>
            <w:vAlign w:val="bottom"/>
            <w:hideMark/>
          </w:tcPr>
          <w:p w14:paraId="17D02437"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270A1F9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4A6B5E0A"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5" w:type="dxa"/>
            <w:tcBorders>
              <w:top w:val="nil"/>
              <w:left w:val="nil"/>
              <w:bottom w:val="nil"/>
              <w:right w:val="nil"/>
            </w:tcBorders>
            <w:noWrap/>
            <w:hideMark/>
          </w:tcPr>
          <w:p w14:paraId="1403929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81B15A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21A71FE"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2936" w:type="dxa"/>
            <w:tcBorders>
              <w:top w:val="nil"/>
              <w:left w:val="nil"/>
              <w:bottom w:val="nil"/>
              <w:right w:val="nil"/>
            </w:tcBorders>
            <w:noWrap/>
            <w:vAlign w:val="bottom"/>
            <w:hideMark/>
          </w:tcPr>
          <w:p w14:paraId="7B9424AA"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D4F96A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153591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258E7C4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642D2C3"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2C9C5F4E" w14:textId="77777777" w:rsidR="00BC35A7" w:rsidRPr="00CD73CC" w:rsidRDefault="00BC35A7" w:rsidP="00252FFB">
            <w:pPr>
              <w:rPr>
                <w:rFonts w:ascii="Times New Roman" w:eastAsia="Times New Roman" w:hAnsi="Times New Roman" w:cs="Times New Roman"/>
                <w:color w:val="000000" w:themeColor="text1"/>
                <w:sz w:val="20"/>
                <w:szCs w:val="20"/>
              </w:rPr>
            </w:pPr>
          </w:p>
        </w:tc>
      </w:tr>
    </w:tbl>
    <w:p w14:paraId="6C7841A9" w14:textId="77777777" w:rsidR="00BC35A7" w:rsidRPr="00CD73CC" w:rsidRDefault="00BC35A7" w:rsidP="00252FFB">
      <w:pPr>
        <w:ind w:firstLine="709"/>
        <w:jc w:val="both"/>
        <w:rPr>
          <w:rFonts w:ascii="Times New Roman" w:hAnsi="Times New Roman"/>
          <w:color w:val="000000" w:themeColor="text1"/>
          <w:sz w:val="28"/>
          <w:szCs w:val="28"/>
        </w:rPr>
      </w:pPr>
    </w:p>
    <w:p w14:paraId="5C7BF218" w14:textId="77777777" w:rsidR="00BC35A7" w:rsidRPr="00CD73CC" w:rsidRDefault="00BC35A7" w:rsidP="00252FFB">
      <w:pPr>
        <w:ind w:firstLine="709"/>
        <w:jc w:val="both"/>
        <w:rPr>
          <w:rFonts w:ascii="Times New Roman" w:hAnsi="Times New Roman"/>
          <w:color w:val="000000" w:themeColor="text1"/>
          <w:sz w:val="28"/>
          <w:szCs w:val="28"/>
          <w:highlight w:val="yellow"/>
        </w:rPr>
        <w:sectPr w:rsidR="00BC35A7" w:rsidRPr="00CD73CC" w:rsidSect="006940F0">
          <w:pgSz w:w="16838" w:h="11906" w:orient="landscape"/>
          <w:pgMar w:top="1701" w:right="1134" w:bottom="850" w:left="1134" w:header="708" w:footer="708" w:gutter="0"/>
          <w:cols w:space="708"/>
          <w:docGrid w:linePitch="360"/>
        </w:sectPr>
      </w:pPr>
    </w:p>
    <w:p w14:paraId="1A036CBF" w14:textId="77777777" w:rsidR="00C63463" w:rsidRPr="00CD73CC" w:rsidRDefault="00C63463" w:rsidP="00252FFB">
      <w:pPr>
        <w:pStyle w:val="114"/>
        <w:spacing w:after="0" w:line="240" w:lineRule="auto"/>
        <w:rPr>
          <w:b/>
          <w:color w:val="000000" w:themeColor="text1"/>
        </w:rPr>
      </w:pPr>
      <w:bookmarkStart w:id="37" w:name="_Toc156156503"/>
      <w:r w:rsidRPr="00CD73CC">
        <w:rPr>
          <w:bCs/>
          <w:color w:val="000000" w:themeColor="text1"/>
        </w:rPr>
        <w:lastRenderedPageBreak/>
        <w:t>5.3. Примерные рабочие программы учебных дисциплин</w:t>
      </w:r>
      <w:r w:rsidRPr="00CD73CC">
        <w:rPr>
          <w:color w:val="000000" w:themeColor="text1"/>
        </w:rPr>
        <w:t xml:space="preserve"> и профессиональных модулей</w:t>
      </w:r>
      <w:bookmarkEnd w:id="37"/>
    </w:p>
    <w:p w14:paraId="106F8FB1" w14:textId="77777777" w:rsidR="00092627" w:rsidRPr="00CD73CC" w:rsidRDefault="00A52A0E" w:rsidP="00252FFB">
      <w:pPr>
        <w:ind w:firstLine="709"/>
        <w:jc w:val="both"/>
        <w:rPr>
          <w:rFonts w:ascii="Times New Roman" w:hAnsi="Times New Roman" w:cs="Times New Roman"/>
          <w:color w:val="000000" w:themeColor="text1"/>
          <w:sz w:val="24"/>
          <w:szCs w:val="24"/>
        </w:rPr>
      </w:pPr>
      <w:bookmarkStart w:id="38" w:name="_Hlk158130156"/>
      <w:r w:rsidRPr="00CD73CC">
        <w:rPr>
          <w:rFonts w:ascii="Times New Roman" w:hAnsi="Times New Roman" w:cs="Times New Roman"/>
          <w:color w:val="000000" w:themeColor="text1"/>
          <w:sz w:val="24"/>
          <w:szCs w:val="24"/>
        </w:rPr>
        <w:t>Примерная р</w:t>
      </w:r>
      <w:r w:rsidR="00092627" w:rsidRPr="00CD73CC">
        <w:rPr>
          <w:rFonts w:ascii="Times New Roman" w:hAnsi="Times New Roman" w:cs="Times New Roman"/>
          <w:color w:val="000000" w:themeColor="text1"/>
          <w:sz w:val="24"/>
          <w:szCs w:val="24"/>
        </w:rPr>
        <w:t xml:space="preserve">абочая </w:t>
      </w:r>
      <w:bookmarkEnd w:id="38"/>
      <w:r w:rsidR="00092627" w:rsidRPr="00CD73CC">
        <w:rPr>
          <w:rFonts w:ascii="Times New Roman" w:hAnsi="Times New Roman" w:cs="Times New Roman"/>
          <w:color w:val="000000" w:themeColor="text1"/>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2E82489" w14:textId="77777777" w:rsidR="00092627" w:rsidRPr="00CD73CC" w:rsidRDefault="00092627" w:rsidP="00252FFB">
      <w:pPr>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ECE6E31" w14:textId="77777777" w:rsidR="00AA24FF" w:rsidRPr="00CD73CC" w:rsidRDefault="00AA24FF" w:rsidP="00252FFB">
      <w:pPr>
        <w:ind w:firstLine="709"/>
        <w:jc w:val="both"/>
        <w:rPr>
          <w:rFonts w:ascii="Times New Roman" w:eastAsia="Times New Roman" w:hAnsi="Times New Roman" w:cs="Times New Roman"/>
          <w:color w:val="000000" w:themeColor="text1"/>
          <w:sz w:val="24"/>
          <w:szCs w:val="24"/>
          <w:lang w:eastAsia="ru-RU"/>
        </w:rPr>
      </w:pPr>
      <w:r w:rsidRPr="00CD73CC">
        <w:rPr>
          <w:rFonts w:ascii="Times New Roman" w:eastAsia="Segoe UI" w:hAnsi="Times New Roman" w:cs="Times New Roman"/>
          <w:color w:val="000000" w:themeColor="text1"/>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10662026" w14:textId="77777777" w:rsidR="00AA24FF" w:rsidRPr="00CD73CC" w:rsidRDefault="00AA24FF" w:rsidP="00252FFB">
      <w:pPr>
        <w:rPr>
          <w:rFonts w:ascii="Times New Roman" w:eastAsia="Times New Roman" w:hAnsi="Times New Roman" w:cs="Times New Roman"/>
          <w:color w:val="000000" w:themeColor="text1"/>
        </w:rPr>
      </w:pPr>
    </w:p>
    <w:p w14:paraId="38EC1D2F" w14:textId="77777777" w:rsidR="00064407" w:rsidRPr="00CD73CC" w:rsidRDefault="00064407" w:rsidP="00252FFB">
      <w:pPr>
        <w:pStyle w:val="114"/>
        <w:spacing w:after="0" w:line="240" w:lineRule="auto"/>
        <w:rPr>
          <w:bCs/>
          <w:color w:val="000000" w:themeColor="text1"/>
        </w:rPr>
      </w:pPr>
      <w:bookmarkStart w:id="39" w:name="_Toc84499246"/>
      <w:bookmarkStart w:id="40" w:name="_Toc103594002"/>
      <w:bookmarkStart w:id="41" w:name="_Toc156156504"/>
      <w:bookmarkEnd w:id="34"/>
      <w:bookmarkEnd w:id="35"/>
      <w:r w:rsidRPr="00CD73CC">
        <w:rPr>
          <w:bCs/>
          <w:color w:val="000000" w:themeColor="text1"/>
        </w:rPr>
        <w:t>5.</w:t>
      </w:r>
      <w:r w:rsidR="00C63463" w:rsidRPr="00CD73CC">
        <w:rPr>
          <w:bCs/>
          <w:color w:val="000000" w:themeColor="text1"/>
        </w:rPr>
        <w:t>4</w:t>
      </w:r>
      <w:r w:rsidRPr="00CD73CC">
        <w:rPr>
          <w:bCs/>
          <w:color w:val="000000" w:themeColor="text1"/>
        </w:rPr>
        <w:t>. Примерная рабочая программа воспитания</w:t>
      </w:r>
      <w:bookmarkEnd w:id="39"/>
      <w:bookmarkEnd w:id="40"/>
      <w:r w:rsidR="00057EB0" w:rsidRPr="00CD73CC">
        <w:rPr>
          <w:bCs/>
          <w:color w:val="000000" w:themeColor="text1"/>
        </w:rPr>
        <w:t xml:space="preserve"> </w:t>
      </w:r>
      <w:r w:rsidR="00057EB0" w:rsidRPr="00CD73CC">
        <w:rPr>
          <w:rFonts w:eastAsia="Times New Roman"/>
          <w:color w:val="000000" w:themeColor="text1"/>
        </w:rPr>
        <w:t>и примерный календарный план воспитательной работы</w:t>
      </w:r>
      <w:bookmarkEnd w:id="41"/>
    </w:p>
    <w:p w14:paraId="55286392" w14:textId="77777777" w:rsidR="00FB4FB6" w:rsidRPr="00CD73CC" w:rsidRDefault="00FB4FB6" w:rsidP="00252FFB">
      <w:pPr>
        <w:ind w:firstLine="709"/>
        <w:jc w:val="both"/>
        <w:rPr>
          <w:rFonts w:ascii="Times New Roman" w:eastAsia="Times New Roman" w:hAnsi="Times New Roman" w:cs="Times New Roman"/>
          <w:color w:val="000000" w:themeColor="text1"/>
          <w:sz w:val="24"/>
          <w:szCs w:val="24"/>
        </w:rPr>
      </w:pPr>
      <w:bookmarkStart w:id="42" w:name="_Toc103594004"/>
      <w:r w:rsidRPr="00CD73CC">
        <w:rPr>
          <w:rFonts w:ascii="Times New Roman" w:eastAsia="Times New Roman" w:hAnsi="Times New Roman" w:cs="Times New Roman"/>
          <w:color w:val="000000" w:themeColor="text1"/>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980CD88" w14:textId="77777777" w:rsidR="00064407" w:rsidRPr="00CD73CC" w:rsidRDefault="00FB4FB6" w:rsidP="00252FFB">
      <w:pPr>
        <w:shd w:val="clear" w:color="auto" w:fill="FFFFFF" w:themeFill="background1"/>
        <w:suppressAutoHyphens/>
        <w:ind w:firstLine="709"/>
        <w:contextualSpacing/>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Примерная рабочая программа воспитания и примерный календарный план воспитательной работы по специальности</w:t>
      </w:r>
      <w:r w:rsidR="00301116" w:rsidRPr="00CD73CC">
        <w:rPr>
          <w:rFonts w:ascii="Times New Roman" w:eastAsia="Times New Roman" w:hAnsi="Times New Roman" w:cs="Times New Roman"/>
          <w:color w:val="000000" w:themeColor="text1"/>
          <w:sz w:val="24"/>
          <w:szCs w:val="24"/>
        </w:rPr>
        <w:t xml:space="preserve"> </w:t>
      </w:r>
      <w:r w:rsidR="00301116" w:rsidRPr="00CD73CC">
        <w:rPr>
          <w:rFonts w:ascii="Times New Roman" w:eastAsia="Times New Roman" w:hAnsi="Times New Roman" w:cs="Times New Roman"/>
          <w:bCs/>
          <w:color w:val="000000" w:themeColor="text1"/>
          <w:sz w:val="24"/>
          <w:szCs w:val="24"/>
        </w:rPr>
        <w:t>43.02.07 Сервис индустрии чистоты</w:t>
      </w:r>
      <w:r w:rsidRPr="00CD73CC">
        <w:rPr>
          <w:rFonts w:ascii="Times New Roman" w:eastAsia="Times New Roman" w:hAnsi="Times New Roman" w:cs="Times New Roman"/>
          <w:color w:val="000000" w:themeColor="text1"/>
          <w:sz w:val="24"/>
          <w:szCs w:val="24"/>
        </w:rPr>
        <w:t xml:space="preserve"> представлены в Приложении 5.</w:t>
      </w:r>
    </w:p>
    <w:p w14:paraId="2D5986B1" w14:textId="77777777" w:rsidR="007165F3" w:rsidRPr="00CD73CC" w:rsidRDefault="007165F3" w:rsidP="00252FFB">
      <w:pPr>
        <w:autoSpaceDE w:val="0"/>
        <w:autoSpaceDN w:val="0"/>
        <w:adjustRightInd w:val="0"/>
        <w:rPr>
          <w:rFonts w:ascii="Times New Roman" w:hAnsi="Times New Roman" w:cs="Times New Roman"/>
          <w:color w:val="000000" w:themeColor="text1"/>
          <w:sz w:val="24"/>
          <w:szCs w:val="24"/>
        </w:rPr>
      </w:pPr>
    </w:p>
    <w:p w14:paraId="5E90F530" w14:textId="77777777" w:rsidR="00E1054F" w:rsidRPr="00CD73CC" w:rsidRDefault="00E1054F" w:rsidP="00252FFB">
      <w:pPr>
        <w:pStyle w:val="114"/>
        <w:spacing w:after="0" w:line="240" w:lineRule="auto"/>
        <w:rPr>
          <w:color w:val="000000" w:themeColor="text1"/>
        </w:rPr>
      </w:pPr>
      <w:bookmarkStart w:id="43" w:name="_Toc156156505"/>
      <w:r w:rsidRPr="00CD73CC">
        <w:rPr>
          <w:color w:val="000000" w:themeColor="text1"/>
        </w:rPr>
        <w:t>5.</w:t>
      </w:r>
      <w:r w:rsidR="00C63463" w:rsidRPr="00CD73CC">
        <w:rPr>
          <w:color w:val="000000" w:themeColor="text1"/>
        </w:rPr>
        <w:t>5</w:t>
      </w:r>
      <w:r w:rsidRPr="00CD73CC">
        <w:rPr>
          <w:color w:val="000000" w:themeColor="text1"/>
        </w:rPr>
        <w:t xml:space="preserve"> Практическая подготовка</w:t>
      </w:r>
      <w:bookmarkEnd w:id="43"/>
    </w:p>
    <w:p w14:paraId="7A1B17D0"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eastAsia="Times New Roman" w:hAnsi="Times New Roman" w:cs="Times New Roman"/>
          <w:color w:val="000000" w:themeColor="text1"/>
          <w:sz w:val="24"/>
          <w:szCs w:val="24"/>
        </w:rPr>
        <w:t xml:space="preserve">Практическая подготовка при реализации образовательных программ </w:t>
      </w:r>
      <w:r w:rsidR="00AC75D3" w:rsidRPr="00CD73CC">
        <w:rPr>
          <w:rFonts w:ascii="Times New Roman" w:eastAsia="Times New Roman" w:hAnsi="Times New Roman" w:cs="Times New Roman"/>
          <w:color w:val="000000" w:themeColor="text1"/>
          <w:sz w:val="24"/>
          <w:szCs w:val="24"/>
        </w:rPr>
        <w:t>СПО н</w:t>
      </w:r>
      <w:r w:rsidRPr="00CD73CC">
        <w:rPr>
          <w:rFonts w:ascii="Times New Roman" w:eastAsia="Times New Roman" w:hAnsi="Times New Roman" w:cs="Times New Roman"/>
          <w:color w:val="000000" w:themeColor="text1"/>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C6D7D8C"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F764EC9"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Образовательная деятельность в форме практической подготовки:</w:t>
      </w:r>
    </w:p>
    <w:p w14:paraId="48B9304A" w14:textId="77777777" w:rsidR="00E8093C" w:rsidRPr="00CD73CC" w:rsidRDefault="00E8093C" w:rsidP="00252FFB">
      <w:pPr>
        <w:numPr>
          <w:ilvl w:val="0"/>
          <w:numId w:val="2"/>
        </w:numPr>
        <w:suppressAutoHyphens/>
        <w:ind w:left="0"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реализуется при проведении практических и лабораторных занятий, </w:t>
      </w:r>
      <w:r w:rsidRPr="00CD73CC">
        <w:rPr>
          <w:rFonts w:ascii="Times New Roman" w:hAnsi="Times New Roman" w:cs="Times New Roman"/>
          <w:bCs/>
          <w:iCs/>
          <w:color w:val="000000" w:themeColor="text1"/>
          <w:sz w:val="24"/>
          <w:szCs w:val="24"/>
        </w:rPr>
        <w:t>выполнении курсового проектирования</w:t>
      </w:r>
      <w:r w:rsidRPr="00CD73CC">
        <w:rPr>
          <w:rFonts w:ascii="Times New Roman" w:hAnsi="Times New Roman" w:cs="Times New Roman"/>
          <w:bCs/>
          <w:color w:val="000000" w:themeColor="text1"/>
          <w:sz w:val="24"/>
          <w:szCs w:val="24"/>
        </w:rPr>
        <w:t>, всех видов практики и иных видов учебной деятельности;</w:t>
      </w:r>
    </w:p>
    <w:p w14:paraId="037E545D" w14:textId="77777777" w:rsidR="00E8093C" w:rsidRPr="00CD73CC" w:rsidRDefault="00E8093C" w:rsidP="00252FFB">
      <w:pPr>
        <w:numPr>
          <w:ilvl w:val="0"/>
          <w:numId w:val="2"/>
        </w:numPr>
        <w:suppressAutoHyphens/>
        <w:ind w:left="0"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может включать в себя отдельные лекции, семинары, которые предусматривают передачу обучающимся</w:t>
      </w:r>
      <w:r w:rsidR="00AC75D3" w:rsidRPr="00CD73CC">
        <w:rPr>
          <w:rFonts w:ascii="Times New Roman" w:hAnsi="Times New Roman" w:cs="Times New Roman"/>
          <w:bCs/>
          <w:color w:val="000000" w:themeColor="text1"/>
          <w:sz w:val="24"/>
          <w:szCs w:val="24"/>
        </w:rPr>
        <w:t xml:space="preserve"> в формате демонстрации (моделирования) практических компонентов </w:t>
      </w:r>
      <w:r w:rsidRPr="00CD73CC">
        <w:rPr>
          <w:rFonts w:ascii="Times New Roman" w:hAnsi="Times New Roman" w:cs="Times New Roman"/>
          <w:bCs/>
          <w:color w:val="000000" w:themeColor="text1"/>
          <w:sz w:val="24"/>
          <w:szCs w:val="24"/>
        </w:rPr>
        <w:t>учебной информации, необходимой для последующего выполнения работ, связанных с будущей профессиональной деятельностью.</w:t>
      </w:r>
    </w:p>
    <w:p w14:paraId="20772038"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51BD32C" w14:textId="77777777" w:rsidR="00E1054F" w:rsidRPr="00CD73CC" w:rsidRDefault="00E1054F" w:rsidP="00252FFB">
      <w:pPr>
        <w:autoSpaceDE w:val="0"/>
        <w:autoSpaceDN w:val="0"/>
        <w:adjustRightInd w:val="0"/>
        <w:ind w:firstLine="709"/>
        <w:rPr>
          <w:rFonts w:ascii="Times New Roman" w:hAnsi="Times New Roman" w:cs="Times New Roman"/>
          <w:color w:val="000000" w:themeColor="text1"/>
          <w:sz w:val="24"/>
          <w:szCs w:val="24"/>
        </w:rPr>
      </w:pPr>
    </w:p>
    <w:p w14:paraId="6780F5C1" w14:textId="77777777" w:rsidR="008B3336" w:rsidRPr="00CD73CC" w:rsidRDefault="008B3336" w:rsidP="00252FFB">
      <w:pPr>
        <w:pStyle w:val="114"/>
        <w:spacing w:after="0" w:line="240" w:lineRule="auto"/>
        <w:rPr>
          <w:color w:val="000000" w:themeColor="text1"/>
        </w:rPr>
      </w:pPr>
      <w:bookmarkStart w:id="44" w:name="_Toc156156506"/>
      <w:r w:rsidRPr="00CD73CC">
        <w:rPr>
          <w:color w:val="000000" w:themeColor="text1"/>
        </w:rPr>
        <w:t>5.</w:t>
      </w:r>
      <w:r w:rsidR="00C63463" w:rsidRPr="00CD73CC">
        <w:rPr>
          <w:color w:val="000000" w:themeColor="text1"/>
        </w:rPr>
        <w:t>6</w:t>
      </w:r>
      <w:r w:rsidRPr="00CD73CC">
        <w:rPr>
          <w:color w:val="000000" w:themeColor="text1"/>
        </w:rPr>
        <w:t>. Государственная итоговая аттестация</w:t>
      </w:r>
      <w:bookmarkEnd w:id="44"/>
    </w:p>
    <w:p w14:paraId="5960E4D9" w14:textId="77777777" w:rsidR="008B3336" w:rsidRPr="00CD73CC" w:rsidRDefault="008B3336" w:rsidP="00252FFB">
      <w:pPr>
        <w:autoSpaceDE w:val="0"/>
        <w:autoSpaceDN w:val="0"/>
        <w:adjustRightInd w:val="0"/>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Государственная итоговая аттестация осуществляется в соответствии с Порядком проведения ГИА. </w:t>
      </w:r>
    </w:p>
    <w:p w14:paraId="75383CB5" w14:textId="77777777" w:rsidR="008B3336" w:rsidRPr="00CD73CC" w:rsidRDefault="008B3336" w:rsidP="00252FFB">
      <w:pPr>
        <w:autoSpaceDE w:val="0"/>
        <w:autoSpaceDN w:val="0"/>
        <w:adjustRightInd w:val="0"/>
        <w:ind w:firstLine="709"/>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Государственная итоговая аттестация обучающихся проводится в форме:</w:t>
      </w:r>
    </w:p>
    <w:p w14:paraId="097DF0D5" w14:textId="77777777" w:rsidR="008B3336" w:rsidRPr="00CD73CC" w:rsidRDefault="00BB6523" w:rsidP="00737388">
      <w:pPr>
        <w:autoSpaceDE w:val="0"/>
        <w:autoSpaceDN w:val="0"/>
        <w:adjustRightInd w:val="0"/>
        <w:ind w:firstLine="709"/>
        <w:jc w:val="both"/>
        <w:rPr>
          <w:rFonts w:ascii="Times New Roman" w:hAnsi="Times New Roman" w:cs="Times New Roman"/>
          <w:iCs/>
          <w:color w:val="000000" w:themeColor="text1"/>
          <w:sz w:val="24"/>
          <w:szCs w:val="24"/>
        </w:rPr>
      </w:pPr>
      <w:r w:rsidRPr="00CD73CC">
        <w:rPr>
          <w:rFonts w:ascii="Times New Roman" w:hAnsi="Times New Roman" w:cs="Times New Roman"/>
          <w:iCs/>
          <w:color w:val="000000" w:themeColor="text1"/>
          <w:sz w:val="24"/>
          <w:szCs w:val="24"/>
          <w:shd w:val="clear" w:color="auto" w:fill="FFFFFF"/>
        </w:rPr>
        <w:t>демонстрационный экзамен и защита дипломного проекта (работы</w:t>
      </w:r>
      <w:r w:rsidR="00737388" w:rsidRPr="00CD73CC">
        <w:rPr>
          <w:rFonts w:ascii="Times New Roman" w:hAnsi="Times New Roman" w:cs="Times New Roman"/>
          <w:iCs/>
          <w:color w:val="000000" w:themeColor="text1"/>
          <w:sz w:val="24"/>
          <w:szCs w:val="24"/>
          <w:shd w:val="clear" w:color="auto" w:fill="FFFFFF"/>
        </w:rPr>
        <w:t>)</w:t>
      </w:r>
      <w:r w:rsidR="008B3336" w:rsidRPr="00CD73CC">
        <w:rPr>
          <w:rFonts w:ascii="Times New Roman" w:hAnsi="Times New Roman" w:cs="Times New Roman"/>
          <w:color w:val="000000" w:themeColor="text1"/>
          <w:sz w:val="24"/>
          <w:szCs w:val="24"/>
        </w:rPr>
        <w:t xml:space="preserve">. </w:t>
      </w:r>
    </w:p>
    <w:p w14:paraId="3F8CBF45" w14:textId="77777777" w:rsidR="00487DC4" w:rsidRPr="00CD73CC" w:rsidRDefault="008B3336" w:rsidP="00252FFB">
      <w:pPr>
        <w:shd w:val="clear" w:color="auto" w:fill="FFFFFF" w:themeFill="background1"/>
        <w:suppressAutoHyphens/>
        <w:ind w:firstLine="709"/>
        <w:contextualSpacing/>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Программа </w:t>
      </w:r>
      <w:r w:rsidR="00AC75D3" w:rsidRPr="00CD73CC">
        <w:rPr>
          <w:rFonts w:ascii="Times New Roman" w:hAnsi="Times New Roman" w:cs="Times New Roman"/>
          <w:color w:val="000000" w:themeColor="text1"/>
          <w:sz w:val="24"/>
          <w:szCs w:val="24"/>
        </w:rPr>
        <w:t>ГИА</w:t>
      </w:r>
      <w:r w:rsidRPr="00CD73CC">
        <w:rPr>
          <w:rFonts w:ascii="Times New Roman" w:hAnsi="Times New Roman" w:cs="Times New Roman"/>
          <w:color w:val="000000" w:themeColor="text1"/>
          <w:sz w:val="24"/>
          <w:szCs w:val="24"/>
        </w:rPr>
        <w:t xml:space="preserve"> включает требования </w:t>
      </w:r>
      <w:r w:rsidR="00487DC4" w:rsidRPr="00CD73CC">
        <w:rPr>
          <w:rFonts w:ascii="Times New Roman" w:hAnsi="Times New Roman" w:cs="Times New Roman"/>
          <w:color w:val="000000" w:themeColor="text1"/>
          <w:sz w:val="24"/>
          <w:szCs w:val="24"/>
        </w:rPr>
        <w:t xml:space="preserve">к дипломным проектам (работам), методике их оценивания, задания и критерии оценивания государственных экзаменов, а также уровни </w:t>
      </w:r>
      <w:r w:rsidR="00487DC4" w:rsidRPr="00CD73CC">
        <w:rPr>
          <w:rFonts w:ascii="Times New Roman" w:hAnsi="Times New Roman" w:cs="Times New Roman"/>
          <w:color w:val="000000" w:themeColor="text1"/>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CD73CC">
        <w:rPr>
          <w:rFonts w:ascii="Times New Roman" w:hAnsi="Times New Roman" w:cs="Times New Roman"/>
          <w:color w:val="000000" w:themeColor="text1"/>
          <w:sz w:val="24"/>
          <w:szCs w:val="24"/>
        </w:rPr>
        <w:t>«</w:t>
      </w:r>
      <w:r w:rsidR="00487DC4" w:rsidRPr="00CD73CC">
        <w:rPr>
          <w:rFonts w:ascii="Times New Roman" w:hAnsi="Times New Roman" w:cs="Times New Roman"/>
          <w:color w:val="000000" w:themeColor="text1"/>
          <w:sz w:val="24"/>
          <w:szCs w:val="24"/>
        </w:rPr>
        <w:t>Интернет</w:t>
      </w:r>
      <w:r w:rsidR="00C63463" w:rsidRPr="00CD73CC">
        <w:rPr>
          <w:rFonts w:ascii="Times New Roman" w:hAnsi="Times New Roman" w:cs="Times New Roman"/>
          <w:color w:val="000000" w:themeColor="text1"/>
          <w:sz w:val="24"/>
          <w:szCs w:val="24"/>
        </w:rPr>
        <w:t>»</w:t>
      </w:r>
      <w:r w:rsidR="00487DC4" w:rsidRPr="00CD73CC">
        <w:rPr>
          <w:rFonts w:ascii="Times New Roman" w:hAnsi="Times New Roman" w:cs="Times New Roman"/>
          <w:color w:val="000000" w:themeColor="text1"/>
          <w:sz w:val="24"/>
          <w:szCs w:val="24"/>
        </w:rPr>
        <w:t xml:space="preserve"> единых оценочных материалов.</w:t>
      </w:r>
    </w:p>
    <w:p w14:paraId="15929422" w14:textId="77777777" w:rsidR="00487DC4" w:rsidRPr="00CD73CC" w:rsidRDefault="00487DC4" w:rsidP="00252FFB">
      <w:pPr>
        <w:shd w:val="clear" w:color="auto" w:fill="FFFFFF" w:themeFill="background1"/>
        <w:suppressAutoHyphens/>
        <w:ind w:firstLine="709"/>
        <w:contextualSpacing/>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Примерная программа ГИА представлена в приложении 4.</w:t>
      </w:r>
    </w:p>
    <w:p w14:paraId="33499C91" w14:textId="77777777" w:rsidR="00487DC4" w:rsidRPr="00CD73CC" w:rsidRDefault="00844A03" w:rsidP="00252FFB">
      <w:pPr>
        <w:shd w:val="clear" w:color="auto" w:fill="FFFFFF" w:themeFill="background1"/>
        <w:suppressAutoHyphens/>
        <w:ind w:firstLine="709"/>
        <w:contextualSpacing/>
        <w:jc w:val="both"/>
        <w:rPr>
          <w:rFonts w:ascii="Times New Roman" w:eastAsia="Calibri" w:hAnsi="Times New Roman" w:cs="Times New Roman"/>
          <w:color w:val="000000" w:themeColor="text1"/>
          <w:sz w:val="24"/>
          <w:szCs w:val="24"/>
        </w:rPr>
      </w:pPr>
      <w:r w:rsidRPr="00CD73CC">
        <w:rPr>
          <w:rFonts w:ascii="Times New Roman" w:eastAsia="Calibri" w:hAnsi="Times New Roman" w:cs="Times New Roman"/>
          <w:color w:val="000000" w:themeColor="text1"/>
          <w:sz w:val="24"/>
          <w:szCs w:val="24"/>
        </w:rPr>
        <w:t xml:space="preserve">  </w:t>
      </w:r>
    </w:p>
    <w:p w14:paraId="2A0833B4" w14:textId="77777777" w:rsidR="00064407" w:rsidRPr="00CD73CC" w:rsidRDefault="00064407" w:rsidP="00252FFB">
      <w:pPr>
        <w:pStyle w:val="1"/>
        <w:spacing w:before="0" w:after="0"/>
        <w:rPr>
          <w:color w:val="000000" w:themeColor="text1"/>
        </w:rPr>
      </w:pPr>
      <w:bookmarkStart w:id="45" w:name="_Toc156156507"/>
      <w:r w:rsidRPr="00CD73CC">
        <w:rPr>
          <w:color w:val="000000" w:themeColor="text1"/>
        </w:rPr>
        <w:t>Раздел 6. Примерные условия реализации образовательной программы</w:t>
      </w:r>
      <w:bookmarkEnd w:id="42"/>
      <w:bookmarkEnd w:id="45"/>
    </w:p>
    <w:p w14:paraId="17B44FBE" w14:textId="77777777" w:rsidR="00252FFB" w:rsidRPr="00CD73CC" w:rsidRDefault="00252FFB" w:rsidP="00252FFB">
      <w:pPr>
        <w:rPr>
          <w:color w:val="000000" w:themeColor="text1"/>
        </w:rPr>
      </w:pPr>
      <w:bookmarkStart w:id="46" w:name="_Toc103594005"/>
    </w:p>
    <w:p w14:paraId="7B63ED35" w14:textId="77777777" w:rsidR="00064407" w:rsidRPr="00CD73CC" w:rsidRDefault="00064407" w:rsidP="00252FFB">
      <w:pPr>
        <w:pStyle w:val="114"/>
        <w:spacing w:after="0" w:line="240" w:lineRule="auto"/>
        <w:rPr>
          <w:bCs/>
          <w:color w:val="000000" w:themeColor="text1"/>
        </w:rPr>
      </w:pPr>
      <w:bookmarkStart w:id="47" w:name="_Toc156156508"/>
      <w:r w:rsidRPr="00CD73CC">
        <w:rPr>
          <w:bCs/>
          <w:color w:val="000000" w:themeColor="text1"/>
        </w:rPr>
        <w:t>6.1. </w:t>
      </w:r>
      <w:r w:rsidR="0012513E" w:rsidRPr="00CD73CC">
        <w:rPr>
          <w:bCs/>
          <w:color w:val="000000" w:themeColor="text1"/>
        </w:rPr>
        <w:t>М</w:t>
      </w:r>
      <w:r w:rsidRPr="00CD73CC">
        <w:rPr>
          <w:bCs/>
          <w:color w:val="000000" w:themeColor="text1"/>
        </w:rPr>
        <w:t>атериально-</w:t>
      </w:r>
      <w:r w:rsidR="0012513E" w:rsidRPr="00CD73CC">
        <w:rPr>
          <w:bCs/>
          <w:color w:val="000000" w:themeColor="text1"/>
        </w:rPr>
        <w:t>техническое</w:t>
      </w:r>
      <w:r w:rsidR="00751213" w:rsidRPr="00CD73CC">
        <w:rPr>
          <w:bCs/>
          <w:color w:val="000000" w:themeColor="text1"/>
        </w:rPr>
        <w:t xml:space="preserve"> и учебно-методическое </w:t>
      </w:r>
      <w:r w:rsidR="0012513E" w:rsidRPr="00CD73CC">
        <w:rPr>
          <w:bCs/>
          <w:color w:val="000000" w:themeColor="text1"/>
        </w:rPr>
        <w:t xml:space="preserve">обеспечение </w:t>
      </w:r>
      <w:r w:rsidRPr="00CD73CC">
        <w:rPr>
          <w:bCs/>
          <w:color w:val="000000" w:themeColor="text1"/>
        </w:rPr>
        <w:t>образовательной программы</w:t>
      </w:r>
      <w:bookmarkEnd w:id="46"/>
      <w:bookmarkEnd w:id="47"/>
      <w:r w:rsidR="005406B0" w:rsidRPr="00CD73CC">
        <w:rPr>
          <w:bCs/>
          <w:color w:val="000000" w:themeColor="text1"/>
        </w:rPr>
        <w:t>.</w:t>
      </w:r>
    </w:p>
    <w:p w14:paraId="43900B81" w14:textId="77777777" w:rsidR="0023723C" w:rsidRPr="00CD73CC" w:rsidRDefault="00B11EFB" w:rsidP="00252FFB">
      <w:pPr>
        <w:suppressAutoHyphens/>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6.1.1 </w:t>
      </w:r>
      <w:r w:rsidR="0023723C" w:rsidRPr="00CD73CC">
        <w:rPr>
          <w:rFonts w:ascii="Times New Roman" w:hAnsi="Times New Roman" w:cs="Times New Roman"/>
          <w:color w:val="000000" w:themeColor="text1"/>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08163A72" w14:textId="77777777" w:rsidR="0023723C" w:rsidRPr="00CD73CC" w:rsidRDefault="00A83CF5" w:rsidP="00252FFB">
      <w:pPr>
        <w:suppressAutoHyphens/>
        <w:ind w:firstLine="709"/>
        <w:contextualSpacing/>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7CCCE13" w14:textId="77777777" w:rsidR="00064407" w:rsidRPr="00CD73CC" w:rsidRDefault="00B11EFB" w:rsidP="00252FFB">
      <w:pPr>
        <w:suppressAutoHyphens/>
        <w:ind w:firstLine="709"/>
        <w:contextualSpacing/>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6.1.2 </w:t>
      </w:r>
      <w:bookmarkStart w:id="48" w:name="_Hlk158133988"/>
      <w:r w:rsidR="00064407" w:rsidRPr="00CD73CC">
        <w:rPr>
          <w:rFonts w:ascii="Times New Roman" w:hAnsi="Times New Roman" w:cs="Times New Roman"/>
          <w:bCs/>
          <w:color w:val="000000" w:themeColor="text1"/>
          <w:sz w:val="24"/>
          <w:szCs w:val="24"/>
        </w:rPr>
        <w:t>П</w:t>
      </w:r>
      <w:r w:rsidR="00A52A0E" w:rsidRPr="00CD73CC">
        <w:rPr>
          <w:rFonts w:ascii="Times New Roman" w:hAnsi="Times New Roman" w:cs="Times New Roman"/>
          <w:bCs/>
          <w:color w:val="000000" w:themeColor="text1"/>
          <w:sz w:val="24"/>
          <w:szCs w:val="24"/>
        </w:rPr>
        <w:t>римерный п</w:t>
      </w:r>
      <w:r w:rsidR="00064407" w:rsidRPr="00CD73CC">
        <w:rPr>
          <w:rFonts w:ascii="Times New Roman" w:hAnsi="Times New Roman" w:cs="Times New Roman"/>
          <w:bCs/>
          <w:color w:val="000000" w:themeColor="text1"/>
          <w:sz w:val="24"/>
          <w:szCs w:val="24"/>
        </w:rPr>
        <w:t xml:space="preserve">еречень </w:t>
      </w:r>
      <w:bookmarkEnd w:id="48"/>
      <w:r w:rsidR="00064407" w:rsidRPr="00CD73CC">
        <w:rPr>
          <w:rFonts w:ascii="Times New Roman" w:hAnsi="Times New Roman" w:cs="Times New Roman"/>
          <w:bCs/>
          <w:color w:val="000000" w:themeColor="text1"/>
          <w:sz w:val="24"/>
          <w:szCs w:val="24"/>
        </w:rPr>
        <w:t>специальных помещений</w:t>
      </w:r>
      <w:r w:rsidR="0023723C" w:rsidRPr="00CD73CC">
        <w:rPr>
          <w:rFonts w:ascii="Times New Roman" w:hAnsi="Times New Roman" w:cs="Times New Roman"/>
          <w:bCs/>
          <w:color w:val="000000" w:themeColor="text1"/>
          <w:sz w:val="24"/>
          <w:szCs w:val="24"/>
        </w:rPr>
        <w:t xml:space="preserve"> для проведения занятий всех видов, предусмотренных образовательной программой</w:t>
      </w:r>
      <w:r w:rsidR="005406B0" w:rsidRPr="00CD73CC">
        <w:rPr>
          <w:rFonts w:ascii="Times New Roman" w:hAnsi="Times New Roman" w:cs="Times New Roman"/>
          <w:bCs/>
          <w:color w:val="000000" w:themeColor="text1"/>
          <w:sz w:val="24"/>
          <w:szCs w:val="24"/>
        </w:rPr>
        <w:t>.</w:t>
      </w:r>
    </w:p>
    <w:p w14:paraId="670AA49D" w14:textId="77777777" w:rsidR="00064407" w:rsidRPr="00CD73CC" w:rsidRDefault="00064407" w:rsidP="00252FFB">
      <w:pPr>
        <w:suppressAutoHyphens/>
        <w:ind w:firstLine="709"/>
        <w:contextualSpacing/>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Кабинеты:</w:t>
      </w:r>
    </w:p>
    <w:p w14:paraId="1E5A0297" w14:textId="77777777" w:rsidR="004569B7" w:rsidRPr="00CD73CC" w:rsidRDefault="004569B7" w:rsidP="004569B7">
      <w:pPr>
        <w:suppressAutoHyphens/>
        <w:ind w:firstLine="709"/>
        <w:rPr>
          <w:rFonts w:ascii="Times New Roman" w:eastAsia="Times New Roman" w:hAnsi="Times New Roman" w:cs="Times New Roman"/>
          <w:color w:val="000000" w:themeColor="text1"/>
          <w:sz w:val="24"/>
          <w:szCs w:val="24"/>
          <w:lang w:eastAsia="ru-RU"/>
        </w:rPr>
      </w:pPr>
      <w:r w:rsidRPr="00CD73CC">
        <w:rPr>
          <w:rFonts w:ascii="Times New Roman" w:eastAsia="Times New Roman" w:hAnsi="Times New Roman" w:cs="Times New Roman"/>
          <w:bCs/>
          <w:iCs/>
          <w:color w:val="000000" w:themeColor="text1"/>
          <w:sz w:val="24"/>
          <w:szCs w:val="24"/>
          <w:lang w:eastAsia="ru-RU"/>
        </w:rPr>
        <w:t>с</w:t>
      </w:r>
      <w:r w:rsidRPr="00CD73CC">
        <w:rPr>
          <w:rFonts w:ascii="Times New Roman" w:eastAsia="Times New Roman" w:hAnsi="Times New Roman" w:cs="Times New Roman"/>
          <w:color w:val="000000" w:themeColor="text1"/>
          <w:sz w:val="24"/>
          <w:szCs w:val="24"/>
          <w:lang w:eastAsia="ru-RU"/>
        </w:rPr>
        <w:t>оциально-гуманитарны</w:t>
      </w:r>
      <w:r w:rsidR="00CE6D1B" w:rsidRPr="00CD73CC">
        <w:rPr>
          <w:rFonts w:ascii="Times New Roman" w:eastAsia="Times New Roman" w:hAnsi="Times New Roman" w:cs="Times New Roman"/>
          <w:color w:val="000000" w:themeColor="text1"/>
          <w:sz w:val="24"/>
          <w:szCs w:val="24"/>
          <w:lang w:eastAsia="ru-RU"/>
        </w:rPr>
        <w:t>е</w:t>
      </w:r>
      <w:r w:rsidRPr="00CD73CC">
        <w:rPr>
          <w:rFonts w:ascii="Times New Roman" w:eastAsia="Times New Roman" w:hAnsi="Times New Roman" w:cs="Times New Roman"/>
          <w:color w:val="000000" w:themeColor="text1"/>
          <w:sz w:val="24"/>
          <w:szCs w:val="24"/>
          <w:lang w:eastAsia="ru-RU"/>
        </w:rPr>
        <w:t xml:space="preserve"> дисциплин</w:t>
      </w:r>
      <w:r w:rsidR="00CE6D1B" w:rsidRPr="00CD73CC">
        <w:rPr>
          <w:rFonts w:ascii="Times New Roman" w:eastAsia="Times New Roman" w:hAnsi="Times New Roman" w:cs="Times New Roman"/>
          <w:color w:val="000000" w:themeColor="text1"/>
          <w:sz w:val="24"/>
          <w:szCs w:val="24"/>
          <w:lang w:eastAsia="ru-RU"/>
        </w:rPr>
        <w:t>ы</w:t>
      </w:r>
      <w:r w:rsidRPr="00CD73CC">
        <w:rPr>
          <w:rFonts w:ascii="Times New Roman" w:eastAsia="Times New Roman" w:hAnsi="Times New Roman" w:cs="Times New Roman"/>
          <w:color w:val="000000" w:themeColor="text1"/>
          <w:sz w:val="24"/>
          <w:szCs w:val="24"/>
          <w:lang w:eastAsia="ru-RU"/>
        </w:rPr>
        <w:t>;</w:t>
      </w:r>
    </w:p>
    <w:p w14:paraId="7E220F60" w14:textId="77777777" w:rsidR="004569B7" w:rsidRPr="00CD73CC" w:rsidRDefault="00CE6D1B" w:rsidP="004569B7">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и</w:t>
      </w:r>
      <w:r w:rsidR="004569B7" w:rsidRPr="00CD73CC">
        <w:rPr>
          <w:rFonts w:ascii="Times New Roman" w:eastAsia="Times New Roman" w:hAnsi="Times New Roman" w:cs="Times New Roman"/>
          <w:iCs/>
          <w:color w:val="000000" w:themeColor="text1"/>
          <w:sz w:val="24"/>
          <w:szCs w:val="24"/>
          <w:lang w:eastAsia="ru-RU"/>
        </w:rPr>
        <w:t>ностранный язык</w:t>
      </w:r>
      <w:r w:rsidRPr="00CD73CC">
        <w:rPr>
          <w:rFonts w:ascii="Times New Roman" w:eastAsia="Times New Roman" w:hAnsi="Times New Roman" w:cs="Times New Roman"/>
          <w:color w:val="000000" w:themeColor="text1"/>
          <w:sz w:val="24"/>
          <w:szCs w:val="24"/>
          <w:lang w:eastAsia="ru-RU"/>
        </w:rPr>
        <w:t>;</w:t>
      </w:r>
    </w:p>
    <w:p w14:paraId="7BB4E2BD" w14:textId="77777777" w:rsidR="00CE6D1B" w:rsidRPr="00CD73CC" w:rsidRDefault="00CE6D1B" w:rsidP="004569B7">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 xml:space="preserve">санитария и </w:t>
      </w:r>
      <w:r w:rsidR="006C3494" w:rsidRPr="00CD73CC">
        <w:rPr>
          <w:rFonts w:ascii="Times New Roman" w:eastAsia="Times New Roman" w:hAnsi="Times New Roman" w:cs="Times New Roman"/>
          <w:iCs/>
          <w:color w:val="000000" w:themeColor="text1"/>
          <w:sz w:val="24"/>
          <w:szCs w:val="24"/>
          <w:lang w:eastAsia="ru-RU"/>
        </w:rPr>
        <w:t>гигиена</w:t>
      </w:r>
      <w:r w:rsidRPr="00CD73CC">
        <w:rPr>
          <w:rFonts w:ascii="Times New Roman" w:eastAsia="Times New Roman" w:hAnsi="Times New Roman" w:cs="Times New Roman"/>
          <w:iCs/>
          <w:color w:val="000000" w:themeColor="text1"/>
          <w:sz w:val="24"/>
          <w:szCs w:val="24"/>
          <w:lang w:eastAsia="ru-RU"/>
        </w:rPr>
        <w:t>;</w:t>
      </w:r>
    </w:p>
    <w:p w14:paraId="656B5914" w14:textId="77777777" w:rsidR="004569B7" w:rsidRPr="00CD73CC" w:rsidRDefault="00CE6D1B" w:rsidP="004569B7">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с</w:t>
      </w:r>
      <w:r w:rsidR="004569B7" w:rsidRPr="00CD73CC">
        <w:rPr>
          <w:rFonts w:ascii="Times New Roman" w:eastAsia="Times New Roman" w:hAnsi="Times New Roman" w:cs="Times New Roman"/>
          <w:iCs/>
          <w:color w:val="000000" w:themeColor="text1"/>
          <w:sz w:val="24"/>
          <w:szCs w:val="24"/>
          <w:lang w:eastAsia="ru-RU"/>
        </w:rPr>
        <w:t>ервисная деятельность</w:t>
      </w:r>
      <w:r w:rsidRPr="00CD73CC">
        <w:rPr>
          <w:rFonts w:ascii="Times New Roman" w:eastAsia="Times New Roman" w:hAnsi="Times New Roman" w:cs="Times New Roman"/>
          <w:color w:val="000000" w:themeColor="text1"/>
          <w:sz w:val="24"/>
          <w:szCs w:val="24"/>
          <w:lang w:eastAsia="ru-RU"/>
        </w:rPr>
        <w:t>;</w:t>
      </w:r>
    </w:p>
    <w:p w14:paraId="62454E2C" w14:textId="77777777" w:rsidR="00CE6D1B" w:rsidRPr="00CD73CC" w:rsidRDefault="00CE6D1B" w:rsidP="004569B7">
      <w:pPr>
        <w:suppressAutoHyphens/>
        <w:ind w:firstLine="709"/>
        <w:contextualSpacing/>
        <w:jc w:val="both"/>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м</w:t>
      </w:r>
      <w:r w:rsidR="004569B7" w:rsidRPr="00CD73CC">
        <w:rPr>
          <w:rFonts w:ascii="Times New Roman" w:eastAsia="Times New Roman" w:hAnsi="Times New Roman" w:cs="Times New Roman"/>
          <w:iCs/>
          <w:color w:val="000000" w:themeColor="text1"/>
          <w:sz w:val="24"/>
          <w:szCs w:val="24"/>
          <w:lang w:eastAsia="ru-RU"/>
        </w:rPr>
        <w:t>атериаловедение в отрасли</w:t>
      </w:r>
      <w:r w:rsidRPr="00CD73CC">
        <w:rPr>
          <w:rFonts w:ascii="Times New Roman" w:eastAsia="Times New Roman" w:hAnsi="Times New Roman" w:cs="Times New Roman"/>
          <w:color w:val="000000" w:themeColor="text1"/>
          <w:sz w:val="24"/>
          <w:szCs w:val="24"/>
          <w:lang w:eastAsia="ru-RU"/>
        </w:rPr>
        <w:t>;</w:t>
      </w:r>
    </w:p>
    <w:p w14:paraId="17D4DC22"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предпринимательская деятельность в индустрии чистоты</w:t>
      </w:r>
      <w:r w:rsidRPr="00CD73CC">
        <w:rPr>
          <w:rFonts w:ascii="Times New Roman" w:eastAsia="Times New Roman" w:hAnsi="Times New Roman" w:cs="Times New Roman"/>
          <w:color w:val="000000" w:themeColor="text1"/>
          <w:sz w:val="24"/>
          <w:szCs w:val="24"/>
          <w:lang w:eastAsia="ru-RU"/>
        </w:rPr>
        <w:t>;</w:t>
      </w:r>
    </w:p>
    <w:p w14:paraId="5C0DB847"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правовое и документационное обеспечение профессиональной деятельности</w:t>
      </w:r>
      <w:r w:rsidRPr="00CD73CC">
        <w:rPr>
          <w:rFonts w:ascii="Times New Roman" w:eastAsia="Times New Roman" w:hAnsi="Times New Roman" w:cs="Times New Roman"/>
          <w:color w:val="000000" w:themeColor="text1"/>
          <w:sz w:val="24"/>
          <w:szCs w:val="24"/>
          <w:lang w:eastAsia="ru-RU"/>
        </w:rPr>
        <w:t>;</w:t>
      </w:r>
    </w:p>
    <w:p w14:paraId="156350EA"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информационно-коммуникационные технологии в профессиональной деятельности</w:t>
      </w:r>
      <w:r w:rsidRPr="00CD73CC">
        <w:rPr>
          <w:rFonts w:ascii="Times New Roman" w:eastAsia="Times New Roman" w:hAnsi="Times New Roman" w:cs="Times New Roman"/>
          <w:color w:val="000000" w:themeColor="text1"/>
          <w:sz w:val="24"/>
          <w:szCs w:val="24"/>
          <w:lang w:eastAsia="ru-RU"/>
        </w:rPr>
        <w:t>;</w:t>
      </w:r>
    </w:p>
    <w:p w14:paraId="1E23E1AC"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безопасность жизнедеятельности и охрана труда</w:t>
      </w:r>
      <w:r w:rsidRPr="00CD73CC">
        <w:rPr>
          <w:rFonts w:ascii="Times New Roman" w:eastAsia="Times New Roman" w:hAnsi="Times New Roman" w:cs="Times New Roman"/>
          <w:color w:val="000000" w:themeColor="text1"/>
          <w:sz w:val="24"/>
          <w:szCs w:val="24"/>
          <w:lang w:eastAsia="ru-RU"/>
        </w:rPr>
        <w:t>;</w:t>
      </w:r>
    </w:p>
    <w:p w14:paraId="619553F5" w14:textId="77777777" w:rsidR="00CE6D1B" w:rsidRPr="00CD73CC" w:rsidRDefault="00CE6D1B" w:rsidP="00CE6D1B">
      <w:pPr>
        <w:suppressAutoHyphens/>
        <w:ind w:firstLine="709"/>
        <w:rPr>
          <w:rFonts w:ascii="Times New Roman" w:eastAsia="Times New Roman" w:hAnsi="Times New Roman" w:cs="Times New Roman"/>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психология делового общения и конфликтология</w:t>
      </w:r>
      <w:r w:rsidRPr="00CD73CC">
        <w:rPr>
          <w:rFonts w:ascii="Times New Roman" w:eastAsia="Times New Roman" w:hAnsi="Times New Roman" w:cs="Times New Roman"/>
          <w:color w:val="000000" w:themeColor="text1"/>
          <w:sz w:val="24"/>
          <w:szCs w:val="24"/>
          <w:lang w:eastAsia="ru-RU"/>
        </w:rPr>
        <w:t>;</w:t>
      </w:r>
    </w:p>
    <w:p w14:paraId="38C2BAFE" w14:textId="77777777" w:rsidR="00CE6D1B" w:rsidRPr="00CD73CC" w:rsidRDefault="00CE6D1B" w:rsidP="00CE6D1B">
      <w:pPr>
        <w:suppressAutoHyphens/>
        <w:ind w:firstLine="709"/>
        <w:rPr>
          <w:rFonts w:ascii="Times New Roman" w:eastAsia="Times New Roman" w:hAnsi="Times New Roman" w:cs="Times New Roman"/>
          <w:color w:val="000000" w:themeColor="text1"/>
          <w:sz w:val="24"/>
          <w:szCs w:val="24"/>
          <w:lang w:eastAsia="ru-RU"/>
        </w:rPr>
      </w:pPr>
      <w:r w:rsidRPr="00CD73CC">
        <w:rPr>
          <w:rFonts w:ascii="Times New Roman" w:eastAsia="Times New Roman" w:hAnsi="Times New Roman" w:cs="Times New Roman"/>
          <w:color w:val="000000" w:themeColor="text1"/>
          <w:sz w:val="24"/>
          <w:szCs w:val="24"/>
          <w:lang w:eastAsia="ru-RU"/>
        </w:rPr>
        <w:t>организация и управление технологическими процессами химической обработки изделий.</w:t>
      </w:r>
    </w:p>
    <w:p w14:paraId="218C65B6" w14:textId="77777777" w:rsidR="00D00C7A" w:rsidRPr="00CD73CC" w:rsidRDefault="00D00C7A" w:rsidP="00252FFB">
      <w:pPr>
        <w:ind w:firstLine="709"/>
        <w:rPr>
          <w:rFonts w:ascii="Times New Roman" w:eastAsia="Times New Roman" w:hAnsi="Times New Roman" w:cs="Times New Roman"/>
          <w:b/>
          <w:color w:val="000000" w:themeColor="text1"/>
          <w:sz w:val="24"/>
          <w:szCs w:val="24"/>
        </w:rPr>
      </w:pPr>
      <w:r w:rsidRPr="00CD73CC">
        <w:rPr>
          <w:rFonts w:ascii="Times New Roman" w:eastAsia="Times New Roman" w:hAnsi="Times New Roman" w:cs="Times New Roman"/>
          <w:b/>
          <w:color w:val="000000" w:themeColor="text1"/>
          <w:sz w:val="24"/>
          <w:szCs w:val="24"/>
        </w:rPr>
        <w:t>Лаборатории:</w:t>
      </w:r>
    </w:p>
    <w:p w14:paraId="2226BCE1" w14:textId="77777777" w:rsidR="00C57ACC" w:rsidRPr="00CD73CC" w:rsidRDefault="00C57ACC" w:rsidP="00252FFB">
      <w:pPr>
        <w:ind w:firstLine="709"/>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Химическая.</w:t>
      </w:r>
    </w:p>
    <w:p w14:paraId="4328BB56" w14:textId="77777777" w:rsidR="00D00C7A" w:rsidRPr="00CD73CC" w:rsidRDefault="00D00C7A" w:rsidP="00252FFB">
      <w:pPr>
        <w:ind w:firstLine="709"/>
        <w:rPr>
          <w:rFonts w:ascii="Times New Roman" w:eastAsia="Times New Roman" w:hAnsi="Times New Roman" w:cs="Times New Roman"/>
          <w:b/>
          <w:color w:val="000000" w:themeColor="text1"/>
          <w:sz w:val="24"/>
          <w:szCs w:val="24"/>
        </w:rPr>
      </w:pPr>
      <w:r w:rsidRPr="00CD73CC">
        <w:rPr>
          <w:rFonts w:ascii="Times New Roman" w:eastAsia="Times New Roman" w:hAnsi="Times New Roman" w:cs="Times New Roman"/>
          <w:b/>
          <w:color w:val="000000" w:themeColor="text1"/>
          <w:sz w:val="24"/>
          <w:szCs w:val="24"/>
        </w:rPr>
        <w:t>Мастерские</w:t>
      </w:r>
      <w:r w:rsidR="00B11EFB" w:rsidRPr="00CD73CC">
        <w:rPr>
          <w:rFonts w:ascii="Times New Roman" w:eastAsia="Times New Roman" w:hAnsi="Times New Roman" w:cs="Times New Roman"/>
          <w:b/>
          <w:color w:val="000000" w:themeColor="text1"/>
          <w:sz w:val="24"/>
          <w:szCs w:val="24"/>
        </w:rPr>
        <w:t>/зоны по видам работ</w:t>
      </w:r>
      <w:r w:rsidRPr="00CD73CC">
        <w:rPr>
          <w:rFonts w:ascii="Times New Roman" w:eastAsia="Times New Roman" w:hAnsi="Times New Roman" w:cs="Times New Roman"/>
          <w:b/>
          <w:color w:val="000000" w:themeColor="text1"/>
          <w:sz w:val="24"/>
          <w:szCs w:val="24"/>
        </w:rPr>
        <w:t xml:space="preserve">: </w:t>
      </w:r>
    </w:p>
    <w:p w14:paraId="0CA7A38B" w14:textId="77777777" w:rsidR="00C57ACC" w:rsidRPr="00CD73CC" w:rsidRDefault="00C57ACC" w:rsidP="00C57ACC">
      <w:pPr>
        <w:ind w:firstLine="709"/>
        <w:jc w:val="both"/>
        <w:rPr>
          <w:rFonts w:ascii="Times New Roman" w:eastAsia="Times New Roman" w:hAnsi="Times New Roman" w:cs="Times New Roman"/>
          <w:iCs/>
          <w:color w:val="000000" w:themeColor="text1"/>
          <w:sz w:val="24"/>
          <w:szCs w:val="24"/>
        </w:rPr>
      </w:pPr>
      <w:r w:rsidRPr="00CD73CC">
        <w:rPr>
          <w:rFonts w:ascii="Times New Roman" w:eastAsia="Times New Roman" w:hAnsi="Times New Roman" w:cs="Times New Roman"/>
          <w:iCs/>
          <w:color w:val="000000" w:themeColor="text1"/>
          <w:sz w:val="24"/>
          <w:szCs w:val="24"/>
        </w:rPr>
        <w:t>технологических процессов химической обработки изделий;</w:t>
      </w:r>
    </w:p>
    <w:p w14:paraId="1639C20C" w14:textId="77777777" w:rsidR="00D00C7A" w:rsidRPr="00CD73CC" w:rsidRDefault="00C57ACC" w:rsidP="00C57ACC">
      <w:pPr>
        <w:ind w:firstLine="709"/>
        <w:jc w:val="both"/>
        <w:rPr>
          <w:rFonts w:ascii="Times New Roman" w:eastAsia="Times New Roman" w:hAnsi="Times New Roman" w:cs="Times New Roman"/>
          <w:b/>
          <w:iCs/>
          <w:color w:val="000000" w:themeColor="text1"/>
          <w:sz w:val="24"/>
          <w:szCs w:val="24"/>
        </w:rPr>
      </w:pPr>
      <w:r w:rsidRPr="00CD73CC">
        <w:rPr>
          <w:rFonts w:ascii="Times New Roman" w:eastAsia="Times New Roman" w:hAnsi="Times New Roman" w:cs="Times New Roman"/>
          <w:iCs/>
          <w:color w:val="000000" w:themeColor="text1"/>
          <w:sz w:val="24"/>
          <w:szCs w:val="24"/>
        </w:rPr>
        <w:t>технологических процессов профессиональной уборки</w:t>
      </w:r>
      <w:r w:rsidRPr="00CD73CC">
        <w:rPr>
          <w:rFonts w:ascii="Times New Roman" w:eastAsia="Times New Roman" w:hAnsi="Times New Roman" w:cs="Times New Roman"/>
          <w:b/>
          <w:iCs/>
          <w:color w:val="000000" w:themeColor="text1"/>
          <w:sz w:val="24"/>
          <w:szCs w:val="24"/>
        </w:rPr>
        <w:t>.</w:t>
      </w:r>
    </w:p>
    <w:p w14:paraId="40D602D4" w14:textId="77777777" w:rsidR="00064407" w:rsidRPr="00CD73CC" w:rsidRDefault="00064407" w:rsidP="00252FFB">
      <w:pPr>
        <w:suppressAutoHyphens/>
        <w:ind w:firstLine="709"/>
        <w:contextualSpacing/>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Спортивный комплекс</w:t>
      </w:r>
      <w:r w:rsidRPr="00CD73CC">
        <w:rPr>
          <w:rFonts w:ascii="Times New Roman" w:hAnsi="Times New Roman" w:cs="Times New Roman"/>
          <w:color w:val="000000" w:themeColor="text1"/>
          <w:sz w:val="24"/>
          <w:szCs w:val="24"/>
          <w:vertAlign w:val="superscript"/>
        </w:rPr>
        <w:footnoteReference w:id="6"/>
      </w:r>
    </w:p>
    <w:p w14:paraId="6D3748E4" w14:textId="77777777" w:rsidR="00064407" w:rsidRPr="00CD73CC" w:rsidRDefault="00064407" w:rsidP="00252FFB">
      <w:pPr>
        <w:suppressAutoHyphens/>
        <w:ind w:firstLine="709"/>
        <w:contextualSpacing/>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Залы:</w:t>
      </w:r>
    </w:p>
    <w:p w14:paraId="7CF456C6" w14:textId="77777777" w:rsidR="00064407" w:rsidRPr="00CD73CC" w:rsidRDefault="00064407" w:rsidP="00252FFB">
      <w:pPr>
        <w:pStyle w:val="a4"/>
        <w:numPr>
          <w:ilvl w:val="0"/>
          <w:numId w:val="4"/>
        </w:numPr>
        <w:suppressAutoHyphens/>
        <w:ind w:left="0"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библиотека, читальный зал с выходом в </w:t>
      </w:r>
      <w:r w:rsidR="00911281" w:rsidRPr="00CD73CC">
        <w:rPr>
          <w:rFonts w:ascii="Times New Roman" w:hAnsi="Times New Roman" w:cs="Times New Roman"/>
          <w:color w:val="000000" w:themeColor="text1"/>
          <w:sz w:val="24"/>
          <w:szCs w:val="24"/>
        </w:rPr>
        <w:t>И</w:t>
      </w:r>
      <w:r w:rsidRPr="00CD73CC">
        <w:rPr>
          <w:rFonts w:ascii="Times New Roman" w:hAnsi="Times New Roman" w:cs="Times New Roman"/>
          <w:color w:val="000000" w:themeColor="text1"/>
          <w:sz w:val="24"/>
          <w:szCs w:val="24"/>
        </w:rPr>
        <w:t>нтернет;</w:t>
      </w:r>
    </w:p>
    <w:p w14:paraId="44B1E530" w14:textId="77777777" w:rsidR="00064407" w:rsidRPr="00CD73CC" w:rsidRDefault="00064407" w:rsidP="00252FFB">
      <w:pPr>
        <w:pStyle w:val="a4"/>
        <w:numPr>
          <w:ilvl w:val="0"/>
          <w:numId w:val="4"/>
        </w:numPr>
        <w:suppressAutoHyphens/>
        <w:ind w:left="0"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актовый зал.</w:t>
      </w:r>
    </w:p>
    <w:p w14:paraId="77B234A1" w14:textId="77777777" w:rsidR="00064407" w:rsidRPr="00CD73CC" w:rsidRDefault="00751213" w:rsidP="00252FFB">
      <w:pPr>
        <w:suppressAutoHyphens/>
        <w:ind w:firstLine="709"/>
        <w:jc w:val="both"/>
        <w:rPr>
          <w:rFonts w:ascii="Times New Roman" w:eastAsia="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6.1.3 </w:t>
      </w:r>
      <w:bookmarkStart w:id="49" w:name="_Hlk158133958"/>
      <w:r w:rsidR="003B38E2" w:rsidRPr="00CD73CC">
        <w:rPr>
          <w:rFonts w:ascii="Times New Roman" w:hAnsi="Times New Roman" w:cs="Times New Roman"/>
          <w:color w:val="000000" w:themeColor="text1"/>
          <w:sz w:val="24"/>
          <w:szCs w:val="24"/>
        </w:rPr>
        <w:t xml:space="preserve">Минимально </w:t>
      </w:r>
      <w:bookmarkStart w:id="50" w:name="_Hlk149668648"/>
      <w:r w:rsidR="003B38E2" w:rsidRPr="00CD73CC">
        <w:rPr>
          <w:rFonts w:ascii="Times New Roman" w:hAnsi="Times New Roman" w:cs="Times New Roman"/>
          <w:color w:val="000000" w:themeColor="text1"/>
          <w:sz w:val="24"/>
          <w:szCs w:val="24"/>
        </w:rPr>
        <w:t xml:space="preserve">необходимый для реализации </w:t>
      </w:r>
      <w:r w:rsidR="003F3003" w:rsidRPr="00CD73CC">
        <w:rPr>
          <w:rFonts w:ascii="Times New Roman" w:hAnsi="Times New Roman" w:cs="Times New Roman"/>
          <w:color w:val="000000" w:themeColor="text1"/>
          <w:sz w:val="24"/>
          <w:szCs w:val="24"/>
        </w:rPr>
        <w:t>ОП СПО</w:t>
      </w:r>
      <w:r w:rsidR="003B38E2" w:rsidRPr="00CD73CC">
        <w:rPr>
          <w:rFonts w:ascii="Times New Roman" w:hAnsi="Times New Roman" w:cs="Times New Roman"/>
          <w:color w:val="000000" w:themeColor="text1"/>
          <w:sz w:val="24"/>
          <w:szCs w:val="24"/>
        </w:rPr>
        <w:t xml:space="preserve"> </w:t>
      </w:r>
      <w:r w:rsidR="00A52A0E" w:rsidRPr="00CD73CC">
        <w:rPr>
          <w:rFonts w:ascii="Times New Roman" w:hAnsi="Times New Roman" w:cs="Times New Roman"/>
          <w:color w:val="000000" w:themeColor="text1"/>
          <w:sz w:val="24"/>
          <w:szCs w:val="24"/>
        </w:rPr>
        <w:t xml:space="preserve">примерный </w:t>
      </w:r>
      <w:r w:rsidR="003B38E2" w:rsidRPr="00CD73CC">
        <w:rPr>
          <w:rFonts w:ascii="Times New Roman" w:hAnsi="Times New Roman" w:cs="Times New Roman"/>
          <w:color w:val="000000" w:themeColor="text1"/>
          <w:sz w:val="24"/>
          <w:szCs w:val="24"/>
        </w:rPr>
        <w:t>перечень материально-технического обеспечения</w:t>
      </w:r>
      <w:r w:rsidR="00734A12" w:rsidRPr="00CD73CC">
        <w:rPr>
          <w:rFonts w:ascii="Times New Roman" w:hAnsi="Times New Roman" w:cs="Times New Roman"/>
          <w:color w:val="000000" w:themeColor="text1"/>
          <w:sz w:val="24"/>
          <w:szCs w:val="24"/>
        </w:rPr>
        <w:t xml:space="preserve"> и </w:t>
      </w:r>
      <w:r w:rsidR="00D8569D" w:rsidRPr="00CD73CC">
        <w:rPr>
          <w:rFonts w:ascii="Times New Roman" w:hAnsi="Times New Roman" w:cs="Times New Roman"/>
          <w:color w:val="000000" w:themeColor="text1"/>
          <w:sz w:val="24"/>
          <w:szCs w:val="24"/>
        </w:rPr>
        <w:t>примерный</w:t>
      </w:r>
      <w:bookmarkEnd w:id="49"/>
      <w:r w:rsidR="00D8569D" w:rsidRPr="00CD73CC">
        <w:rPr>
          <w:rFonts w:ascii="Times New Roman" w:hAnsi="Times New Roman" w:cs="Times New Roman"/>
          <w:color w:val="000000" w:themeColor="text1"/>
          <w:sz w:val="24"/>
          <w:szCs w:val="24"/>
        </w:rPr>
        <w:t xml:space="preserve"> </w:t>
      </w:r>
      <w:r w:rsidR="00734A12" w:rsidRPr="00CD73CC">
        <w:rPr>
          <w:rFonts w:ascii="Times New Roman" w:hAnsi="Times New Roman" w:cs="Times New Roman"/>
          <w:color w:val="000000" w:themeColor="text1"/>
          <w:sz w:val="24"/>
          <w:szCs w:val="24"/>
        </w:rPr>
        <w:t xml:space="preserve">перечень необходимого комплекта лицензионного </w:t>
      </w:r>
      <w:r w:rsidR="00BF485B" w:rsidRPr="00CD73CC">
        <w:rPr>
          <w:rFonts w:ascii="Times New Roman" w:hAnsi="Times New Roman" w:cs="Times New Roman"/>
          <w:color w:val="000000" w:themeColor="text1"/>
          <w:sz w:val="24"/>
          <w:szCs w:val="24"/>
        </w:rPr>
        <w:br/>
      </w:r>
      <w:r w:rsidR="00734A12" w:rsidRPr="00CD73CC">
        <w:rPr>
          <w:rFonts w:ascii="Times New Roman" w:hAnsi="Times New Roman" w:cs="Times New Roman"/>
          <w:color w:val="000000" w:themeColor="text1"/>
          <w:sz w:val="24"/>
          <w:szCs w:val="24"/>
        </w:rPr>
        <w:t>и свободно распространяемого программного обеспечения</w:t>
      </w:r>
      <w:r w:rsidR="003B38E2" w:rsidRPr="00CD73CC">
        <w:rPr>
          <w:rFonts w:ascii="Times New Roman" w:hAnsi="Times New Roman" w:cs="Times New Roman"/>
          <w:color w:val="000000" w:themeColor="text1"/>
          <w:sz w:val="24"/>
          <w:szCs w:val="24"/>
        </w:rPr>
        <w:t xml:space="preserve"> </w:t>
      </w:r>
      <w:bookmarkEnd w:id="50"/>
      <w:r w:rsidR="00D00C7A" w:rsidRPr="00CD73CC">
        <w:rPr>
          <w:rFonts w:ascii="Times New Roman" w:eastAsia="Times New Roman" w:hAnsi="Times New Roman" w:cs="Times New Roman"/>
          <w:color w:val="000000" w:themeColor="text1"/>
          <w:sz w:val="24"/>
          <w:szCs w:val="24"/>
        </w:rPr>
        <w:t>представлен в Приложении 3.</w:t>
      </w:r>
    </w:p>
    <w:p w14:paraId="0A9A0EA9" w14:textId="77777777" w:rsidR="001F5A79" w:rsidRPr="00CD73CC" w:rsidRDefault="001F5A79" w:rsidP="001F5A79">
      <w:pPr>
        <w:pStyle w:val="114"/>
        <w:spacing w:after="0" w:line="240" w:lineRule="auto"/>
        <w:rPr>
          <w:rFonts w:eastAsia="Calibri"/>
          <w:color w:val="000000" w:themeColor="text1"/>
        </w:rPr>
      </w:pPr>
    </w:p>
    <w:p w14:paraId="53311AC5" w14:textId="77777777" w:rsidR="001F5A79" w:rsidRPr="00CD73CC" w:rsidRDefault="001F5A79" w:rsidP="001F5A79">
      <w:pPr>
        <w:pStyle w:val="114"/>
        <w:spacing w:after="0" w:line="240" w:lineRule="auto"/>
        <w:rPr>
          <w:bCs/>
          <w:color w:val="000000" w:themeColor="text1"/>
        </w:rPr>
      </w:pPr>
      <w:bookmarkStart w:id="51" w:name="_Toc156156509"/>
      <w:r w:rsidRPr="00CD73CC">
        <w:rPr>
          <w:bCs/>
          <w:color w:val="000000" w:themeColor="text1"/>
        </w:rPr>
        <w:t>6.2. Применение электронного обучения и дистанционных образовательных технологий</w:t>
      </w:r>
      <w:bookmarkEnd w:id="51"/>
    </w:p>
    <w:p w14:paraId="1DDCEC4F" w14:textId="77777777" w:rsidR="001F5A79" w:rsidRPr="00CD73CC" w:rsidRDefault="001F5A79" w:rsidP="00737388">
      <w:pPr>
        <w:ind w:firstLine="709"/>
        <w:jc w:val="both"/>
        <w:rPr>
          <w:rFonts w:ascii="Times New Roman" w:eastAsia="Calibri" w:hAnsi="Times New Roman" w:cs="Times New Roman"/>
          <w:color w:val="000000" w:themeColor="text1"/>
          <w:sz w:val="24"/>
          <w:szCs w:val="24"/>
        </w:rPr>
      </w:pPr>
      <w:r w:rsidRPr="00CD73CC">
        <w:rPr>
          <w:rFonts w:ascii="Times New Roman" w:hAnsi="Times New Roman"/>
          <w:color w:val="000000" w:themeColor="text1"/>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3F624607" w14:textId="77777777" w:rsidR="00064407" w:rsidRPr="00CD73CC" w:rsidRDefault="00064407" w:rsidP="00252FFB">
      <w:pPr>
        <w:suppressAutoHyphens/>
        <w:jc w:val="both"/>
        <w:rPr>
          <w:rFonts w:ascii="Times New Roman" w:hAnsi="Times New Roman" w:cs="Times New Roman"/>
          <w:bCs/>
          <w:color w:val="000000" w:themeColor="text1"/>
          <w:sz w:val="24"/>
          <w:szCs w:val="24"/>
        </w:rPr>
      </w:pPr>
    </w:p>
    <w:p w14:paraId="38253E47" w14:textId="77777777" w:rsidR="00064407" w:rsidRPr="00CD73CC" w:rsidRDefault="00064407" w:rsidP="00252FFB">
      <w:pPr>
        <w:pStyle w:val="114"/>
        <w:spacing w:after="0" w:line="240" w:lineRule="auto"/>
        <w:rPr>
          <w:bCs/>
          <w:color w:val="000000" w:themeColor="text1"/>
        </w:rPr>
      </w:pPr>
      <w:bookmarkStart w:id="52" w:name="_Toc103594009"/>
      <w:bookmarkStart w:id="53" w:name="_Toc156156510"/>
      <w:r w:rsidRPr="00CD73CC">
        <w:rPr>
          <w:bCs/>
          <w:color w:val="000000" w:themeColor="text1"/>
        </w:rPr>
        <w:t>6.</w:t>
      </w:r>
      <w:r w:rsidR="001F5A79" w:rsidRPr="00CD73CC">
        <w:rPr>
          <w:bCs/>
          <w:color w:val="000000" w:themeColor="text1"/>
        </w:rPr>
        <w:t>3</w:t>
      </w:r>
      <w:r w:rsidRPr="00CD73CC">
        <w:rPr>
          <w:bCs/>
          <w:color w:val="000000" w:themeColor="text1"/>
        </w:rPr>
        <w:t>. </w:t>
      </w:r>
      <w:r w:rsidR="00751213" w:rsidRPr="00CD73CC">
        <w:rPr>
          <w:bCs/>
          <w:color w:val="000000" w:themeColor="text1"/>
        </w:rPr>
        <w:t>К</w:t>
      </w:r>
      <w:r w:rsidRPr="00CD73CC">
        <w:rPr>
          <w:bCs/>
          <w:color w:val="000000" w:themeColor="text1"/>
        </w:rPr>
        <w:t>адровы</w:t>
      </w:r>
      <w:r w:rsidR="00751213" w:rsidRPr="00CD73CC">
        <w:rPr>
          <w:bCs/>
          <w:color w:val="000000" w:themeColor="text1"/>
        </w:rPr>
        <w:t>е</w:t>
      </w:r>
      <w:r w:rsidRPr="00CD73CC">
        <w:rPr>
          <w:bCs/>
          <w:color w:val="000000" w:themeColor="text1"/>
        </w:rPr>
        <w:t xml:space="preserve"> условия реализации образовательной программы</w:t>
      </w:r>
      <w:bookmarkEnd w:id="52"/>
      <w:bookmarkEnd w:id="53"/>
      <w:r w:rsidRPr="00CD73CC">
        <w:rPr>
          <w:bCs/>
          <w:color w:val="000000" w:themeColor="text1"/>
        </w:rPr>
        <w:t xml:space="preserve"> </w:t>
      </w:r>
    </w:p>
    <w:p w14:paraId="07D30B6E" w14:textId="77777777" w:rsidR="0023723C" w:rsidRPr="00CD73CC" w:rsidRDefault="0023723C" w:rsidP="00252FFB">
      <w:pPr>
        <w:suppressAutoHyphens/>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Требования к кадровым условиям реализации образовательной программы установлены в п.4.5. соответствующего ФГОС СПО.</w:t>
      </w:r>
    </w:p>
    <w:p w14:paraId="466A2213" w14:textId="77777777" w:rsidR="00064407" w:rsidRPr="00CD73CC" w:rsidRDefault="00064407" w:rsidP="00252FFB">
      <w:pPr>
        <w:pStyle w:val="1d"/>
        <w:ind w:firstLine="708"/>
        <w:jc w:val="both"/>
        <w:rPr>
          <w:rFonts w:eastAsia="Calibri"/>
          <w:color w:val="000000" w:themeColor="text1"/>
          <w:lang w:val="ru-RU" w:eastAsia="en-US"/>
        </w:rPr>
      </w:pPr>
      <w:r w:rsidRPr="00CD73CC">
        <w:rPr>
          <w:rFonts w:eastAsia="Calibri"/>
          <w:color w:val="000000" w:themeColor="text1"/>
          <w:lang w:val="ru-RU" w:eastAsia="en-US"/>
        </w:rPr>
        <w:t xml:space="preserve">Реализация образовательной программы обеспечивается педагогическими работниками </w:t>
      </w:r>
      <w:r w:rsidRPr="00CD73CC">
        <w:rPr>
          <w:rFonts w:eastAsia="Calibri"/>
          <w:color w:val="000000" w:themeColor="text1"/>
          <w:lang w:val="ru-RU" w:eastAsia="en-US"/>
        </w:rPr>
        <w:lastRenderedPageBreak/>
        <w:t>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CD73CC">
        <w:rPr>
          <w:rFonts w:eastAsia="Calibri"/>
          <w:color w:val="000000" w:themeColor="text1"/>
          <w:lang w:val="ru-RU" w:eastAsia="en-US"/>
        </w:rPr>
        <w:t>:</w:t>
      </w:r>
      <w:r w:rsidRPr="00CD73CC">
        <w:rPr>
          <w:rFonts w:eastAsia="Calibri"/>
          <w:color w:val="000000" w:themeColor="text1"/>
          <w:lang w:val="ru-RU" w:eastAsia="en-US"/>
        </w:rPr>
        <w:t xml:space="preserve"> </w:t>
      </w:r>
      <w:r w:rsidR="005406B0" w:rsidRPr="00CD73CC">
        <w:rPr>
          <w:color w:val="000000" w:themeColor="text1"/>
          <w:lang w:val="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r w:rsidRPr="00CD73CC">
        <w:rPr>
          <w:rFonts w:eastAsia="Calibri"/>
          <w:bCs/>
          <w:iCs/>
          <w:color w:val="000000" w:themeColor="text1"/>
          <w:lang w:val="ru-RU" w:eastAsia="en-US"/>
        </w:rPr>
        <w:t>, и</w:t>
      </w:r>
      <w:r w:rsidRPr="00CD73CC">
        <w:rPr>
          <w:rFonts w:eastAsia="Calibri"/>
          <w:bCs/>
          <w:i/>
          <w:color w:val="000000" w:themeColor="text1"/>
          <w:lang w:val="ru-RU" w:eastAsia="en-US"/>
        </w:rPr>
        <w:t xml:space="preserve"> </w:t>
      </w:r>
      <w:r w:rsidRPr="00CD73CC">
        <w:rPr>
          <w:rFonts w:eastAsia="Calibri"/>
          <w:color w:val="000000" w:themeColor="text1"/>
          <w:lang w:val="ru-RU" w:eastAsia="en-US"/>
        </w:rPr>
        <w:t>имеющими стаж работы в данной профессиональной области не менее трех лет.</w:t>
      </w:r>
    </w:p>
    <w:p w14:paraId="70AA05B2" w14:textId="77777777" w:rsidR="00064407" w:rsidRPr="00CD73CC" w:rsidRDefault="00064407" w:rsidP="00252FFB">
      <w:pPr>
        <w:pStyle w:val="1d"/>
        <w:ind w:firstLine="708"/>
        <w:jc w:val="both"/>
        <w:rPr>
          <w:color w:val="000000" w:themeColor="text1"/>
          <w:lang w:val="ru-RU"/>
        </w:rPr>
      </w:pPr>
      <w:r w:rsidRPr="00CD73CC">
        <w:rPr>
          <w:color w:val="000000" w:themeColor="text1"/>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CD73CC">
        <w:rPr>
          <w:color w:val="000000" w:themeColor="text1"/>
          <w:lang w:val="ru-RU"/>
        </w:rPr>
        <w:t xml:space="preserve">: </w:t>
      </w:r>
      <w:r w:rsidR="005406B0" w:rsidRPr="00CD73CC">
        <w:rPr>
          <w:color w:val="000000" w:themeColor="text1"/>
          <w:lang w:val="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r w:rsidR="005406B0" w:rsidRPr="00CD73CC">
        <w:rPr>
          <w:rFonts w:eastAsia="Calibri"/>
          <w:bCs/>
          <w:iCs/>
          <w:color w:val="000000" w:themeColor="text1"/>
          <w:lang w:val="ru-RU" w:eastAsia="en-US"/>
        </w:rPr>
        <w:t>,</w:t>
      </w:r>
      <w:r w:rsidRPr="00CD73CC">
        <w:rPr>
          <w:color w:val="000000" w:themeColor="text1"/>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A972DA" w14:textId="77777777" w:rsidR="00064407" w:rsidRPr="00CD73CC" w:rsidRDefault="00064407" w:rsidP="00252FFB">
      <w:pPr>
        <w:pStyle w:val="1d"/>
        <w:ind w:firstLine="708"/>
        <w:jc w:val="both"/>
        <w:rPr>
          <w:color w:val="000000" w:themeColor="text1"/>
          <w:lang w:val="ru-RU"/>
        </w:rPr>
      </w:pPr>
      <w:r w:rsidRPr="00CD73CC">
        <w:rPr>
          <w:color w:val="000000" w:themeColor="text1"/>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CD73CC">
        <w:rPr>
          <w:color w:val="000000" w:themeColor="text1"/>
          <w:lang w:val="ru-RU"/>
        </w:rPr>
        <w:t>%</w:t>
      </w:r>
      <w:r w:rsidRPr="00CD73CC">
        <w:rPr>
          <w:color w:val="000000" w:themeColor="text1"/>
          <w:lang w:val="ru-RU"/>
        </w:rPr>
        <w:t>.</w:t>
      </w:r>
    </w:p>
    <w:p w14:paraId="10A7F256" w14:textId="77777777" w:rsidR="00064407" w:rsidRPr="00CD73CC" w:rsidRDefault="00064407" w:rsidP="00252FFB">
      <w:pPr>
        <w:pStyle w:val="1d"/>
        <w:jc w:val="both"/>
        <w:rPr>
          <w:b/>
          <w:color w:val="000000" w:themeColor="text1"/>
          <w:lang w:val="ru-RU"/>
        </w:rPr>
      </w:pPr>
    </w:p>
    <w:p w14:paraId="16087841" w14:textId="77777777" w:rsidR="00064407" w:rsidRPr="00CD73CC" w:rsidRDefault="00064407" w:rsidP="00252FFB">
      <w:pPr>
        <w:pStyle w:val="114"/>
        <w:spacing w:after="0" w:line="240" w:lineRule="auto"/>
        <w:rPr>
          <w:b/>
          <w:color w:val="000000" w:themeColor="text1"/>
        </w:rPr>
      </w:pPr>
      <w:bookmarkStart w:id="54" w:name="_Hlk68082695"/>
      <w:bookmarkStart w:id="55" w:name="_Toc103594010"/>
      <w:bookmarkStart w:id="56" w:name="_Toc156156511"/>
      <w:r w:rsidRPr="00CD73CC">
        <w:rPr>
          <w:bCs/>
          <w:color w:val="000000" w:themeColor="text1"/>
        </w:rPr>
        <w:t>6.</w:t>
      </w:r>
      <w:r w:rsidR="000472A8" w:rsidRPr="00CD73CC">
        <w:rPr>
          <w:bCs/>
          <w:color w:val="000000" w:themeColor="text1"/>
        </w:rPr>
        <w:t>4</w:t>
      </w:r>
      <w:r w:rsidRPr="00CD73CC">
        <w:rPr>
          <w:bCs/>
          <w:color w:val="000000" w:themeColor="text1"/>
        </w:rPr>
        <w:t>.</w:t>
      </w:r>
      <w:r w:rsidRPr="00CD73CC">
        <w:rPr>
          <w:b/>
          <w:color w:val="000000" w:themeColor="text1"/>
        </w:rPr>
        <w:t> </w:t>
      </w:r>
      <w:r w:rsidR="00751213" w:rsidRPr="00CD73CC">
        <w:rPr>
          <w:rFonts w:eastAsia="Calibri"/>
          <w:bCs/>
          <w:color w:val="000000" w:themeColor="text1"/>
          <w:lang w:eastAsia="en-US"/>
        </w:rPr>
        <w:t xml:space="preserve">Примерные расчеты </w:t>
      </w:r>
      <w:r w:rsidR="00751213" w:rsidRPr="00CD73CC">
        <w:rPr>
          <w:bCs/>
          <w:color w:val="000000" w:themeColor="text1"/>
        </w:rPr>
        <w:t>финансового обеспечения</w:t>
      </w:r>
      <w:r w:rsidR="00751213" w:rsidRPr="00CD73CC">
        <w:rPr>
          <w:rFonts w:eastAsia="Calibri"/>
          <w:bCs/>
          <w:color w:val="000000" w:themeColor="text1"/>
          <w:lang w:eastAsia="en-US"/>
        </w:rPr>
        <w:t xml:space="preserve"> реализации образовательной программы</w:t>
      </w:r>
      <w:bookmarkEnd w:id="54"/>
      <w:bookmarkEnd w:id="55"/>
      <w:bookmarkEnd w:id="56"/>
    </w:p>
    <w:bookmarkEnd w:id="4"/>
    <w:bookmarkEnd w:id="5"/>
    <w:p w14:paraId="5DFA1321" w14:textId="77777777" w:rsidR="00064407" w:rsidRPr="00CD73CC" w:rsidRDefault="00064407" w:rsidP="00252FFB">
      <w:pPr>
        <w:pStyle w:val="1d"/>
        <w:ind w:firstLine="709"/>
        <w:jc w:val="both"/>
        <w:rPr>
          <w:rFonts w:eastAsia="Calibri"/>
          <w:color w:val="000000" w:themeColor="text1"/>
          <w:lang w:val="ru-RU" w:eastAsia="en-US"/>
        </w:rPr>
      </w:pPr>
      <w:r w:rsidRPr="00CD73CC">
        <w:rPr>
          <w:rFonts w:eastAsia="Calibri"/>
          <w:color w:val="000000" w:themeColor="text1"/>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5DBCB7B2" w14:textId="77777777" w:rsidR="00064407" w:rsidRPr="00CD73CC" w:rsidRDefault="00064407" w:rsidP="00252FFB">
      <w:pPr>
        <w:pStyle w:val="1d"/>
        <w:ind w:firstLine="709"/>
        <w:jc w:val="both"/>
        <w:rPr>
          <w:color w:val="000000" w:themeColor="text1"/>
          <w:lang w:val="ru-RU"/>
        </w:rPr>
      </w:pPr>
      <w:r w:rsidRPr="00CD73CC">
        <w:rPr>
          <w:color w:val="000000" w:themeColor="text1"/>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BE01848" w14:textId="77777777" w:rsidR="00751213" w:rsidRPr="00CD73CC" w:rsidRDefault="00751213" w:rsidP="00252FFB">
      <w:pPr>
        <w:pStyle w:val="afc"/>
        <w:spacing w:after="0" w:line="240" w:lineRule="auto"/>
        <w:ind w:firstLine="709"/>
        <w:jc w:val="both"/>
        <w:rPr>
          <w:color w:val="000000" w:themeColor="text1"/>
        </w:rPr>
      </w:pPr>
      <w:r w:rsidRPr="00CD73CC">
        <w:rPr>
          <w:color w:val="000000" w:themeColor="text1"/>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F105C38" w14:textId="76E5E702" w:rsidR="00064407" w:rsidRPr="00CD73CC" w:rsidRDefault="00064407" w:rsidP="00252FFB">
      <w:pPr>
        <w:keepNext/>
        <w:jc w:val="center"/>
        <w:outlineLvl w:val="0"/>
        <w:rPr>
          <w:rFonts w:ascii="Times New Roman" w:hAnsi="Times New Roman" w:cs="Times New Roman"/>
          <w:color w:val="000000" w:themeColor="text1"/>
          <w:spacing w:val="-2"/>
          <w:sz w:val="24"/>
          <w:szCs w:val="24"/>
        </w:rPr>
      </w:pPr>
    </w:p>
    <w:sectPr w:rsidR="00064407" w:rsidRPr="00CD73CC"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A345B" w14:textId="77777777" w:rsidR="00FB352B" w:rsidRDefault="00FB352B" w:rsidP="00A858FE">
      <w:r>
        <w:separator/>
      </w:r>
    </w:p>
  </w:endnote>
  <w:endnote w:type="continuationSeparator" w:id="0">
    <w:p w14:paraId="214A1999" w14:textId="77777777" w:rsidR="00FB352B" w:rsidRDefault="00FB352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48C2" w14:textId="77777777" w:rsidR="00FB352B" w:rsidRDefault="00FB352B" w:rsidP="00A858FE">
      <w:r>
        <w:separator/>
      </w:r>
    </w:p>
  </w:footnote>
  <w:footnote w:type="continuationSeparator" w:id="0">
    <w:p w14:paraId="3CF588FD" w14:textId="77777777" w:rsidR="00FB352B" w:rsidRDefault="00FB352B" w:rsidP="00A858FE">
      <w:r>
        <w:continuationSeparator/>
      </w:r>
    </w:p>
  </w:footnote>
  <w:footnote w:id="1">
    <w:p w14:paraId="16E368A8" w14:textId="77777777" w:rsidR="00FC2A09" w:rsidRDefault="00FC2A09" w:rsidP="0081383E">
      <w:pPr>
        <w:pStyle w:val="af1"/>
        <w:suppressAutoHyphens/>
        <w:jc w:val="both"/>
        <w:rPr>
          <w:sz w:val="18"/>
          <w:szCs w:val="18"/>
          <w:lang w:val="ru-RU"/>
        </w:rPr>
      </w:pPr>
      <w:r>
        <w:rPr>
          <w:rStyle w:val="af3"/>
          <w:rFonts w:eastAsiaTheme="minorEastAsia"/>
          <w:sz w:val="18"/>
          <w:szCs w:val="18"/>
        </w:rPr>
        <w:footnoteRef/>
      </w:r>
      <w:r>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2">
    <w:p w14:paraId="2D32BEE9" w14:textId="77777777" w:rsidR="00FC2A09" w:rsidRDefault="00FC2A09" w:rsidP="0081383E">
      <w:pPr>
        <w:pStyle w:val="af1"/>
        <w:rPr>
          <w:sz w:val="18"/>
          <w:szCs w:val="18"/>
          <w:lang w:val="ru-RU"/>
        </w:rPr>
      </w:pPr>
      <w:r>
        <w:rPr>
          <w:rStyle w:val="af3"/>
          <w:rFonts w:eastAsiaTheme="minorEastAsia"/>
          <w:sz w:val="18"/>
          <w:szCs w:val="18"/>
        </w:rPr>
        <w:footnoteRef/>
      </w:r>
      <w:r>
        <w:rPr>
          <w:sz w:val="18"/>
          <w:szCs w:val="18"/>
        </w:rPr>
        <w:t xml:space="preserve"> </w:t>
      </w:r>
      <w:r>
        <w:rPr>
          <w:sz w:val="18"/>
          <w:szCs w:val="18"/>
          <w:lang w:val="ru-RU"/>
        </w:rPr>
        <w:t xml:space="preserve">Для программ подготовки специалистов среднего звена. В данную колонку вносятся также часы, выделенные на реализацию сквозного проектного модуля. </w:t>
      </w:r>
    </w:p>
  </w:footnote>
  <w:footnote w:id="3">
    <w:p w14:paraId="0ED2CE3C" w14:textId="77777777" w:rsidR="00FC2A09" w:rsidRDefault="00FC2A09" w:rsidP="0081383E">
      <w:pPr>
        <w:pStyle w:val="af1"/>
        <w:suppressAutoHyphens/>
        <w:jc w:val="both"/>
        <w:rPr>
          <w:sz w:val="18"/>
          <w:szCs w:val="18"/>
          <w:lang w:val="ru-RU"/>
        </w:rPr>
      </w:pPr>
      <w:r>
        <w:rPr>
          <w:rStyle w:val="af3"/>
          <w:rFonts w:eastAsiaTheme="minorEastAsia"/>
          <w:sz w:val="18"/>
          <w:szCs w:val="18"/>
        </w:rPr>
        <w:footnoteRef/>
      </w:r>
      <w:r>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Pr>
          <w:rStyle w:val="afb"/>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483E8241" w14:textId="77777777" w:rsidR="00FC2A09" w:rsidRDefault="00FC2A09" w:rsidP="0081383E">
      <w:pPr>
        <w:pStyle w:val="af1"/>
        <w:rPr>
          <w:sz w:val="18"/>
          <w:szCs w:val="18"/>
          <w:lang w:val="ru-RU"/>
        </w:rPr>
      </w:pPr>
      <w:r>
        <w:rPr>
          <w:rStyle w:val="af3"/>
          <w:rFonts w:eastAsiaTheme="minorEastAsia"/>
          <w:sz w:val="18"/>
          <w:szCs w:val="18"/>
        </w:rPr>
        <w:footnoteRef/>
      </w:r>
      <w:r>
        <w:rPr>
          <w:sz w:val="18"/>
          <w:szCs w:val="18"/>
        </w:rPr>
        <w:t xml:space="preserve"> </w:t>
      </w:r>
      <w:r>
        <w:rPr>
          <w:sz w:val="18"/>
          <w:szCs w:val="18"/>
          <w:lang w:val="ru-RU"/>
        </w:rPr>
        <w:t>Включается в учебный план в случае проведения ГИА в форме дипломного проекта (работы)</w:t>
      </w:r>
    </w:p>
  </w:footnote>
  <w:footnote w:id="5">
    <w:p w14:paraId="2117C2C5" w14:textId="77777777" w:rsidR="00FC2A09" w:rsidRPr="00262134" w:rsidRDefault="00FC2A09"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2797BA2A" w14:textId="77777777" w:rsidR="00FC2A09" w:rsidRPr="00876CEC" w:rsidRDefault="00FC2A09"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683336"/>
      <w:docPartObj>
        <w:docPartGallery w:val="Page Numbers (Top of Page)"/>
        <w:docPartUnique/>
      </w:docPartObj>
    </w:sdtPr>
    <w:sdtEndPr>
      <w:rPr>
        <w:rFonts w:ascii="Times New Roman" w:hAnsi="Times New Roman" w:cs="Times New Roman"/>
        <w:sz w:val="24"/>
        <w:szCs w:val="24"/>
      </w:rPr>
    </w:sdtEndPr>
    <w:sdtContent>
      <w:p w14:paraId="407AA442" w14:textId="77777777" w:rsidR="00FC2A09" w:rsidRPr="003D49CA" w:rsidRDefault="00FC2A09"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70BE4">
          <w:rPr>
            <w:rFonts w:ascii="Times New Roman" w:hAnsi="Times New Roman" w:cs="Times New Roman"/>
            <w:noProof/>
            <w:sz w:val="24"/>
            <w:szCs w:val="24"/>
          </w:rPr>
          <w:t>40</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7D2ED" w14:textId="77777777" w:rsidR="00FC2A09" w:rsidRPr="007C63D0" w:rsidRDefault="00FC2A09">
    <w:pPr>
      <w:pStyle w:val="ac"/>
      <w:jc w:val="center"/>
      <w:rPr>
        <w:rFonts w:ascii="Times New Roman" w:hAnsi="Times New Roman" w:cs="Times New Roman"/>
        <w:sz w:val="24"/>
        <w:szCs w:val="24"/>
      </w:rPr>
    </w:pPr>
  </w:p>
  <w:p w14:paraId="1653A4F1" w14:textId="77777777" w:rsidR="00FC2A09" w:rsidRDefault="00FC2A0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72303"/>
      <w:docPartObj>
        <w:docPartGallery w:val="Page Numbers (Top of Page)"/>
        <w:docPartUnique/>
      </w:docPartObj>
    </w:sdtPr>
    <w:sdtEndPr>
      <w:rPr>
        <w:rFonts w:ascii="Times New Roman" w:hAnsi="Times New Roman" w:cs="Times New Roman"/>
        <w:sz w:val="24"/>
        <w:szCs w:val="24"/>
      </w:rPr>
    </w:sdtEndPr>
    <w:sdtContent>
      <w:p w14:paraId="618F0CAF" w14:textId="77777777" w:rsidR="00FC2A09" w:rsidRPr="007C63D0" w:rsidRDefault="00FC2A0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70BE4">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7E67B2D" w14:textId="77777777" w:rsidR="00FC2A09" w:rsidRDefault="00FC2A0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25pt;visibility:visible;mso-wrap-style:square" o:bullet="t">
        <v:imagedata r:id="rId1" o:title=""/>
      </v:shape>
    </w:pict>
  </w:numPicBullet>
  <w:numPicBullet w:numPicBulletId="1">
    <w:pict>
      <v:shape id="_x0000_i1026" type="#_x0000_t75" style="width:25.5pt;height:14.25pt;visibility:visible;mso-wrap-style:square" o:bullet="t">
        <v:imagedata r:id="rId2" o:title=""/>
      </v:shape>
    </w:pict>
  </w:numPicBullet>
  <w:numPicBullet w:numPicBulletId="2">
    <w:pict>
      <v:shape id="_x0000_i1027"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699939188">
    <w:abstractNumId w:val="16"/>
  </w:num>
  <w:num w:numId="2" w16cid:durableId="2128431468">
    <w:abstractNumId w:val="8"/>
  </w:num>
  <w:num w:numId="3" w16cid:durableId="1553804182">
    <w:abstractNumId w:val="15"/>
  </w:num>
  <w:num w:numId="4" w16cid:durableId="1094664365">
    <w:abstractNumId w:val="9"/>
  </w:num>
  <w:num w:numId="5" w16cid:durableId="1742632284">
    <w:abstractNumId w:val="3"/>
  </w:num>
  <w:num w:numId="6" w16cid:durableId="940377428">
    <w:abstractNumId w:val="0"/>
  </w:num>
  <w:num w:numId="7" w16cid:durableId="1173489209">
    <w:abstractNumId w:val="14"/>
  </w:num>
  <w:num w:numId="8" w16cid:durableId="1485272767">
    <w:abstractNumId w:val="2"/>
  </w:num>
  <w:num w:numId="9" w16cid:durableId="2090733657">
    <w:abstractNumId w:val="10"/>
  </w:num>
  <w:num w:numId="10" w16cid:durableId="699283324">
    <w:abstractNumId w:val="1"/>
  </w:num>
  <w:num w:numId="11" w16cid:durableId="619727197">
    <w:abstractNumId w:val="13"/>
  </w:num>
  <w:num w:numId="12" w16cid:durableId="523057245">
    <w:abstractNumId w:val="17"/>
  </w:num>
  <w:num w:numId="13" w16cid:durableId="145053976">
    <w:abstractNumId w:val="11"/>
  </w:num>
  <w:num w:numId="14" w16cid:durableId="32309962">
    <w:abstractNumId w:val="5"/>
  </w:num>
  <w:num w:numId="15" w16cid:durableId="1914929075">
    <w:abstractNumId w:val="4"/>
  </w:num>
  <w:num w:numId="16" w16cid:durableId="1001661061">
    <w:abstractNumId w:val="12"/>
  </w:num>
  <w:num w:numId="17" w16cid:durableId="1189755298">
    <w:abstractNumId w:val="6"/>
  </w:num>
  <w:num w:numId="18" w16cid:durableId="21360962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0F6"/>
    <w:rsid w:val="000112BC"/>
    <w:rsid w:val="00011EE3"/>
    <w:rsid w:val="00012459"/>
    <w:rsid w:val="00012701"/>
    <w:rsid w:val="00015626"/>
    <w:rsid w:val="000179F8"/>
    <w:rsid w:val="00020290"/>
    <w:rsid w:val="00021F15"/>
    <w:rsid w:val="00025148"/>
    <w:rsid w:val="000274BC"/>
    <w:rsid w:val="000310CB"/>
    <w:rsid w:val="000347D6"/>
    <w:rsid w:val="0003527A"/>
    <w:rsid w:val="00040016"/>
    <w:rsid w:val="00042069"/>
    <w:rsid w:val="00044B9D"/>
    <w:rsid w:val="000472A8"/>
    <w:rsid w:val="000475B5"/>
    <w:rsid w:val="00057EB0"/>
    <w:rsid w:val="0006301B"/>
    <w:rsid w:val="00064407"/>
    <w:rsid w:val="000667AC"/>
    <w:rsid w:val="0007128F"/>
    <w:rsid w:val="00072D4E"/>
    <w:rsid w:val="00073452"/>
    <w:rsid w:val="000759FE"/>
    <w:rsid w:val="00076A79"/>
    <w:rsid w:val="0008081E"/>
    <w:rsid w:val="00083B9B"/>
    <w:rsid w:val="0008627A"/>
    <w:rsid w:val="0008639E"/>
    <w:rsid w:val="0008772C"/>
    <w:rsid w:val="00087B5D"/>
    <w:rsid w:val="00087CF5"/>
    <w:rsid w:val="00090A01"/>
    <w:rsid w:val="00092627"/>
    <w:rsid w:val="000936BD"/>
    <w:rsid w:val="00094FCF"/>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566"/>
    <w:rsid w:val="000D6D2B"/>
    <w:rsid w:val="000E11F3"/>
    <w:rsid w:val="000E2D3D"/>
    <w:rsid w:val="000E2D5E"/>
    <w:rsid w:val="000E5DF0"/>
    <w:rsid w:val="000E6D6F"/>
    <w:rsid w:val="000E6DD2"/>
    <w:rsid w:val="000E6DE9"/>
    <w:rsid w:val="000F0334"/>
    <w:rsid w:val="000F13CB"/>
    <w:rsid w:val="000F19BA"/>
    <w:rsid w:val="000F33E9"/>
    <w:rsid w:val="000F419D"/>
    <w:rsid w:val="000F5587"/>
    <w:rsid w:val="00100F1D"/>
    <w:rsid w:val="00101F53"/>
    <w:rsid w:val="0010264D"/>
    <w:rsid w:val="001029C2"/>
    <w:rsid w:val="00105F4B"/>
    <w:rsid w:val="0011295E"/>
    <w:rsid w:val="00115C97"/>
    <w:rsid w:val="00117DB9"/>
    <w:rsid w:val="00122534"/>
    <w:rsid w:val="001244C3"/>
    <w:rsid w:val="0012513E"/>
    <w:rsid w:val="00127647"/>
    <w:rsid w:val="0013186F"/>
    <w:rsid w:val="00132B46"/>
    <w:rsid w:val="00134858"/>
    <w:rsid w:val="00135CE3"/>
    <w:rsid w:val="00137F0D"/>
    <w:rsid w:val="00142DBC"/>
    <w:rsid w:val="00144E1E"/>
    <w:rsid w:val="00144EE1"/>
    <w:rsid w:val="00151715"/>
    <w:rsid w:val="00152D91"/>
    <w:rsid w:val="00155BB4"/>
    <w:rsid w:val="0015784E"/>
    <w:rsid w:val="0016297B"/>
    <w:rsid w:val="00163473"/>
    <w:rsid w:val="00164E98"/>
    <w:rsid w:val="00164F90"/>
    <w:rsid w:val="001650B5"/>
    <w:rsid w:val="00165700"/>
    <w:rsid w:val="001661AA"/>
    <w:rsid w:val="001718B9"/>
    <w:rsid w:val="00171FB9"/>
    <w:rsid w:val="00173CD4"/>
    <w:rsid w:val="00173DEB"/>
    <w:rsid w:val="00175DC1"/>
    <w:rsid w:val="00175EC9"/>
    <w:rsid w:val="001773A8"/>
    <w:rsid w:val="00177C13"/>
    <w:rsid w:val="00180071"/>
    <w:rsid w:val="00181183"/>
    <w:rsid w:val="00183F3B"/>
    <w:rsid w:val="0018446A"/>
    <w:rsid w:val="00186FAA"/>
    <w:rsid w:val="00187560"/>
    <w:rsid w:val="0019313B"/>
    <w:rsid w:val="001944D3"/>
    <w:rsid w:val="00196996"/>
    <w:rsid w:val="00197F9A"/>
    <w:rsid w:val="001A2B29"/>
    <w:rsid w:val="001A38DD"/>
    <w:rsid w:val="001A3C0F"/>
    <w:rsid w:val="001A6B4D"/>
    <w:rsid w:val="001A723D"/>
    <w:rsid w:val="001C2E23"/>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1B8E"/>
    <w:rsid w:val="002221E1"/>
    <w:rsid w:val="00222E8E"/>
    <w:rsid w:val="00223530"/>
    <w:rsid w:val="00223558"/>
    <w:rsid w:val="00230174"/>
    <w:rsid w:val="002338C5"/>
    <w:rsid w:val="00235942"/>
    <w:rsid w:val="00235CC4"/>
    <w:rsid w:val="0023723C"/>
    <w:rsid w:val="002415E0"/>
    <w:rsid w:val="00241C85"/>
    <w:rsid w:val="002447D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B7C80"/>
    <w:rsid w:val="002C4B17"/>
    <w:rsid w:val="002C52D6"/>
    <w:rsid w:val="002C75C7"/>
    <w:rsid w:val="002D0C64"/>
    <w:rsid w:val="002D0DFC"/>
    <w:rsid w:val="002D49B6"/>
    <w:rsid w:val="002E1110"/>
    <w:rsid w:val="002E18CB"/>
    <w:rsid w:val="002E5A9A"/>
    <w:rsid w:val="002E64F6"/>
    <w:rsid w:val="002E6F96"/>
    <w:rsid w:val="002E752C"/>
    <w:rsid w:val="002F03DF"/>
    <w:rsid w:val="002F0CCE"/>
    <w:rsid w:val="002F1408"/>
    <w:rsid w:val="002F72AB"/>
    <w:rsid w:val="00301116"/>
    <w:rsid w:val="0030202C"/>
    <w:rsid w:val="003033D5"/>
    <w:rsid w:val="00303406"/>
    <w:rsid w:val="0030728C"/>
    <w:rsid w:val="0031061A"/>
    <w:rsid w:val="00310E7E"/>
    <w:rsid w:val="00312282"/>
    <w:rsid w:val="00312533"/>
    <w:rsid w:val="00312E64"/>
    <w:rsid w:val="00314663"/>
    <w:rsid w:val="003172EE"/>
    <w:rsid w:val="0032315D"/>
    <w:rsid w:val="00324B82"/>
    <w:rsid w:val="00326CD3"/>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94C"/>
    <w:rsid w:val="00392EEE"/>
    <w:rsid w:val="003951BC"/>
    <w:rsid w:val="00395A9E"/>
    <w:rsid w:val="003A0480"/>
    <w:rsid w:val="003A2AE6"/>
    <w:rsid w:val="003A4C71"/>
    <w:rsid w:val="003A61D5"/>
    <w:rsid w:val="003A6EEA"/>
    <w:rsid w:val="003B060B"/>
    <w:rsid w:val="003B38E2"/>
    <w:rsid w:val="003B4577"/>
    <w:rsid w:val="003B4590"/>
    <w:rsid w:val="003B46DB"/>
    <w:rsid w:val="003B6459"/>
    <w:rsid w:val="003B7149"/>
    <w:rsid w:val="003B7C0D"/>
    <w:rsid w:val="003C50D0"/>
    <w:rsid w:val="003C6F87"/>
    <w:rsid w:val="003D25CF"/>
    <w:rsid w:val="003D49CA"/>
    <w:rsid w:val="003D6B5E"/>
    <w:rsid w:val="003E3944"/>
    <w:rsid w:val="003E53A2"/>
    <w:rsid w:val="003E679E"/>
    <w:rsid w:val="003F2DBF"/>
    <w:rsid w:val="003F3003"/>
    <w:rsid w:val="003F46FC"/>
    <w:rsid w:val="003F6821"/>
    <w:rsid w:val="003F7365"/>
    <w:rsid w:val="003F7CE2"/>
    <w:rsid w:val="003F7D5F"/>
    <w:rsid w:val="00400709"/>
    <w:rsid w:val="00412DCD"/>
    <w:rsid w:val="004156BF"/>
    <w:rsid w:val="00417E27"/>
    <w:rsid w:val="004211E4"/>
    <w:rsid w:val="00421B42"/>
    <w:rsid w:val="00421DCE"/>
    <w:rsid w:val="004229AC"/>
    <w:rsid w:val="00427001"/>
    <w:rsid w:val="004275D2"/>
    <w:rsid w:val="00433CDF"/>
    <w:rsid w:val="00437EDC"/>
    <w:rsid w:val="004400A3"/>
    <w:rsid w:val="00443FB5"/>
    <w:rsid w:val="0044451D"/>
    <w:rsid w:val="00453ED1"/>
    <w:rsid w:val="004546E3"/>
    <w:rsid w:val="004569B7"/>
    <w:rsid w:val="00456C5C"/>
    <w:rsid w:val="00456D18"/>
    <w:rsid w:val="0045771E"/>
    <w:rsid w:val="004577FB"/>
    <w:rsid w:val="00457DBB"/>
    <w:rsid w:val="004603A3"/>
    <w:rsid w:val="004626BE"/>
    <w:rsid w:val="00463D83"/>
    <w:rsid w:val="004722A0"/>
    <w:rsid w:val="00473BAA"/>
    <w:rsid w:val="004806A0"/>
    <w:rsid w:val="004809D9"/>
    <w:rsid w:val="00482DEE"/>
    <w:rsid w:val="0048444D"/>
    <w:rsid w:val="00487A23"/>
    <w:rsid w:val="00487DC4"/>
    <w:rsid w:val="00490128"/>
    <w:rsid w:val="004922D6"/>
    <w:rsid w:val="00494B4A"/>
    <w:rsid w:val="004975BA"/>
    <w:rsid w:val="004A1B5A"/>
    <w:rsid w:val="004A49FD"/>
    <w:rsid w:val="004A715C"/>
    <w:rsid w:val="004A7CA8"/>
    <w:rsid w:val="004B0E9E"/>
    <w:rsid w:val="004B2C5C"/>
    <w:rsid w:val="004B2C7D"/>
    <w:rsid w:val="004B4175"/>
    <w:rsid w:val="004B6501"/>
    <w:rsid w:val="004C2EC8"/>
    <w:rsid w:val="004C3CA8"/>
    <w:rsid w:val="004C4374"/>
    <w:rsid w:val="004C66DC"/>
    <w:rsid w:val="004D0C83"/>
    <w:rsid w:val="004D3D5B"/>
    <w:rsid w:val="004D6CDF"/>
    <w:rsid w:val="004D7754"/>
    <w:rsid w:val="004E036F"/>
    <w:rsid w:val="004E1592"/>
    <w:rsid w:val="004E3AC0"/>
    <w:rsid w:val="004E62E6"/>
    <w:rsid w:val="004F030E"/>
    <w:rsid w:val="004F19D7"/>
    <w:rsid w:val="004F1C5F"/>
    <w:rsid w:val="004F60DA"/>
    <w:rsid w:val="00500294"/>
    <w:rsid w:val="005003BE"/>
    <w:rsid w:val="00501F99"/>
    <w:rsid w:val="00502E27"/>
    <w:rsid w:val="005038E6"/>
    <w:rsid w:val="005052BF"/>
    <w:rsid w:val="00505834"/>
    <w:rsid w:val="0051713F"/>
    <w:rsid w:val="00525C22"/>
    <w:rsid w:val="005260E9"/>
    <w:rsid w:val="0052763B"/>
    <w:rsid w:val="00533319"/>
    <w:rsid w:val="0053332A"/>
    <w:rsid w:val="00533582"/>
    <w:rsid w:val="00537C30"/>
    <w:rsid w:val="005406B0"/>
    <w:rsid w:val="00542363"/>
    <w:rsid w:val="005438AD"/>
    <w:rsid w:val="00543932"/>
    <w:rsid w:val="005457CF"/>
    <w:rsid w:val="00547313"/>
    <w:rsid w:val="00550283"/>
    <w:rsid w:val="005549D6"/>
    <w:rsid w:val="005551BB"/>
    <w:rsid w:val="0055753C"/>
    <w:rsid w:val="00561422"/>
    <w:rsid w:val="00562CE2"/>
    <w:rsid w:val="0056478F"/>
    <w:rsid w:val="005648CA"/>
    <w:rsid w:val="005733AE"/>
    <w:rsid w:val="00574913"/>
    <w:rsid w:val="00577A20"/>
    <w:rsid w:val="0058000F"/>
    <w:rsid w:val="00583426"/>
    <w:rsid w:val="00584265"/>
    <w:rsid w:val="005852C3"/>
    <w:rsid w:val="00585658"/>
    <w:rsid w:val="005857F1"/>
    <w:rsid w:val="00587FF5"/>
    <w:rsid w:val="005905EF"/>
    <w:rsid w:val="00594C07"/>
    <w:rsid w:val="00594D59"/>
    <w:rsid w:val="005953FB"/>
    <w:rsid w:val="005964C2"/>
    <w:rsid w:val="005A07FC"/>
    <w:rsid w:val="005B2AC8"/>
    <w:rsid w:val="005C3984"/>
    <w:rsid w:val="005C52E9"/>
    <w:rsid w:val="005C636E"/>
    <w:rsid w:val="005C6504"/>
    <w:rsid w:val="005C6A3A"/>
    <w:rsid w:val="005C7265"/>
    <w:rsid w:val="005D0B9C"/>
    <w:rsid w:val="005D13B1"/>
    <w:rsid w:val="005D45EB"/>
    <w:rsid w:val="005D6355"/>
    <w:rsid w:val="005D7117"/>
    <w:rsid w:val="005D7C3E"/>
    <w:rsid w:val="005E1251"/>
    <w:rsid w:val="005E2A95"/>
    <w:rsid w:val="005E2DB3"/>
    <w:rsid w:val="005E380B"/>
    <w:rsid w:val="005E3A3D"/>
    <w:rsid w:val="005E666F"/>
    <w:rsid w:val="005E767F"/>
    <w:rsid w:val="005E7DF7"/>
    <w:rsid w:val="005F254D"/>
    <w:rsid w:val="005F3BA8"/>
    <w:rsid w:val="005F59C7"/>
    <w:rsid w:val="005F647B"/>
    <w:rsid w:val="00600588"/>
    <w:rsid w:val="00600817"/>
    <w:rsid w:val="0060207D"/>
    <w:rsid w:val="006034DE"/>
    <w:rsid w:val="006066A2"/>
    <w:rsid w:val="0061148A"/>
    <w:rsid w:val="0061235E"/>
    <w:rsid w:val="00613795"/>
    <w:rsid w:val="00613F0D"/>
    <w:rsid w:val="00615954"/>
    <w:rsid w:val="00615EF9"/>
    <w:rsid w:val="00620976"/>
    <w:rsid w:val="006229A4"/>
    <w:rsid w:val="00625F72"/>
    <w:rsid w:val="00626BB6"/>
    <w:rsid w:val="00632209"/>
    <w:rsid w:val="00635015"/>
    <w:rsid w:val="00640C5A"/>
    <w:rsid w:val="00650455"/>
    <w:rsid w:val="006540C1"/>
    <w:rsid w:val="00656A72"/>
    <w:rsid w:val="006617E2"/>
    <w:rsid w:val="00661BCB"/>
    <w:rsid w:val="00663247"/>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5F94"/>
    <w:rsid w:val="006A77F8"/>
    <w:rsid w:val="006B0501"/>
    <w:rsid w:val="006B0694"/>
    <w:rsid w:val="006B1F6D"/>
    <w:rsid w:val="006B24A9"/>
    <w:rsid w:val="006B29DD"/>
    <w:rsid w:val="006B61BD"/>
    <w:rsid w:val="006C3494"/>
    <w:rsid w:val="006C5629"/>
    <w:rsid w:val="006D036B"/>
    <w:rsid w:val="006D3A82"/>
    <w:rsid w:val="006D4C3D"/>
    <w:rsid w:val="006E0EFF"/>
    <w:rsid w:val="006E29B8"/>
    <w:rsid w:val="006E319A"/>
    <w:rsid w:val="006E4740"/>
    <w:rsid w:val="006E5130"/>
    <w:rsid w:val="006F239E"/>
    <w:rsid w:val="006F68D4"/>
    <w:rsid w:val="006F7C5D"/>
    <w:rsid w:val="00701D4A"/>
    <w:rsid w:val="0070724D"/>
    <w:rsid w:val="0071057A"/>
    <w:rsid w:val="007112DA"/>
    <w:rsid w:val="00711612"/>
    <w:rsid w:val="007129CE"/>
    <w:rsid w:val="007165F3"/>
    <w:rsid w:val="0072121D"/>
    <w:rsid w:val="007243F6"/>
    <w:rsid w:val="00724E81"/>
    <w:rsid w:val="007271F1"/>
    <w:rsid w:val="00730F3F"/>
    <w:rsid w:val="00731549"/>
    <w:rsid w:val="007340DE"/>
    <w:rsid w:val="00734895"/>
    <w:rsid w:val="00734A12"/>
    <w:rsid w:val="00735A20"/>
    <w:rsid w:val="00737388"/>
    <w:rsid w:val="00737FE4"/>
    <w:rsid w:val="0074040E"/>
    <w:rsid w:val="007408DC"/>
    <w:rsid w:val="00741526"/>
    <w:rsid w:val="0074288A"/>
    <w:rsid w:val="0074292E"/>
    <w:rsid w:val="00743120"/>
    <w:rsid w:val="00744FD5"/>
    <w:rsid w:val="007452B6"/>
    <w:rsid w:val="00751213"/>
    <w:rsid w:val="007533BF"/>
    <w:rsid w:val="00753AC4"/>
    <w:rsid w:val="00753EFB"/>
    <w:rsid w:val="0075494A"/>
    <w:rsid w:val="00754BF2"/>
    <w:rsid w:val="00757662"/>
    <w:rsid w:val="00761C8A"/>
    <w:rsid w:val="00762720"/>
    <w:rsid w:val="007646C5"/>
    <w:rsid w:val="007661E7"/>
    <w:rsid w:val="0077014D"/>
    <w:rsid w:val="00770390"/>
    <w:rsid w:val="00774C93"/>
    <w:rsid w:val="00774CB0"/>
    <w:rsid w:val="00775F7D"/>
    <w:rsid w:val="00781491"/>
    <w:rsid w:val="00782BF6"/>
    <w:rsid w:val="00783A45"/>
    <w:rsid w:val="00784B56"/>
    <w:rsid w:val="00785307"/>
    <w:rsid w:val="00786F1D"/>
    <w:rsid w:val="007900D3"/>
    <w:rsid w:val="00792371"/>
    <w:rsid w:val="00793BE9"/>
    <w:rsid w:val="007A1BB6"/>
    <w:rsid w:val="007A575F"/>
    <w:rsid w:val="007A5964"/>
    <w:rsid w:val="007A7D23"/>
    <w:rsid w:val="007B0B1F"/>
    <w:rsid w:val="007B0D1E"/>
    <w:rsid w:val="007B344B"/>
    <w:rsid w:val="007B4E02"/>
    <w:rsid w:val="007B5CC1"/>
    <w:rsid w:val="007B619A"/>
    <w:rsid w:val="007B65C6"/>
    <w:rsid w:val="007B6DA2"/>
    <w:rsid w:val="007B7911"/>
    <w:rsid w:val="007C0AE8"/>
    <w:rsid w:val="007C2A7E"/>
    <w:rsid w:val="007C63D0"/>
    <w:rsid w:val="007C657D"/>
    <w:rsid w:val="007D050C"/>
    <w:rsid w:val="007D0C4C"/>
    <w:rsid w:val="007D0D8C"/>
    <w:rsid w:val="007D2E71"/>
    <w:rsid w:val="007D4E5D"/>
    <w:rsid w:val="007D61D3"/>
    <w:rsid w:val="007E00E1"/>
    <w:rsid w:val="007E1F34"/>
    <w:rsid w:val="007E2ACA"/>
    <w:rsid w:val="007E45BC"/>
    <w:rsid w:val="007E5D87"/>
    <w:rsid w:val="007F1BD1"/>
    <w:rsid w:val="007F1FD0"/>
    <w:rsid w:val="00802A37"/>
    <w:rsid w:val="00806C4A"/>
    <w:rsid w:val="00811910"/>
    <w:rsid w:val="0081383E"/>
    <w:rsid w:val="00815CB5"/>
    <w:rsid w:val="0081775B"/>
    <w:rsid w:val="00820155"/>
    <w:rsid w:val="0082217F"/>
    <w:rsid w:val="008221DB"/>
    <w:rsid w:val="00824A07"/>
    <w:rsid w:val="00825755"/>
    <w:rsid w:val="0083014A"/>
    <w:rsid w:val="0083183C"/>
    <w:rsid w:val="008320EF"/>
    <w:rsid w:val="0083567F"/>
    <w:rsid w:val="00844A03"/>
    <w:rsid w:val="00851896"/>
    <w:rsid w:val="00857232"/>
    <w:rsid w:val="0086178E"/>
    <w:rsid w:val="00862C87"/>
    <w:rsid w:val="00865E6C"/>
    <w:rsid w:val="00866E9A"/>
    <w:rsid w:val="0086709B"/>
    <w:rsid w:val="00870AA2"/>
    <w:rsid w:val="008714EF"/>
    <w:rsid w:val="008729B7"/>
    <w:rsid w:val="008739EF"/>
    <w:rsid w:val="00876989"/>
    <w:rsid w:val="00876CEC"/>
    <w:rsid w:val="00877FE5"/>
    <w:rsid w:val="00883D79"/>
    <w:rsid w:val="00884560"/>
    <w:rsid w:val="008855EA"/>
    <w:rsid w:val="008868C5"/>
    <w:rsid w:val="00886DE9"/>
    <w:rsid w:val="00887AD5"/>
    <w:rsid w:val="00890538"/>
    <w:rsid w:val="008906AC"/>
    <w:rsid w:val="00890DE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66B5"/>
    <w:rsid w:val="008E176E"/>
    <w:rsid w:val="008E19E9"/>
    <w:rsid w:val="008E329E"/>
    <w:rsid w:val="008E444A"/>
    <w:rsid w:val="008E712C"/>
    <w:rsid w:val="008E7C9D"/>
    <w:rsid w:val="008F4F1D"/>
    <w:rsid w:val="008F76ED"/>
    <w:rsid w:val="0090012C"/>
    <w:rsid w:val="00901100"/>
    <w:rsid w:val="00901CFE"/>
    <w:rsid w:val="00902502"/>
    <w:rsid w:val="00903316"/>
    <w:rsid w:val="0090672D"/>
    <w:rsid w:val="00906981"/>
    <w:rsid w:val="00910248"/>
    <w:rsid w:val="00911281"/>
    <w:rsid w:val="0091257D"/>
    <w:rsid w:val="009166B7"/>
    <w:rsid w:val="00917222"/>
    <w:rsid w:val="009202F0"/>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30F7"/>
    <w:rsid w:val="00977586"/>
    <w:rsid w:val="00985111"/>
    <w:rsid w:val="00986EEC"/>
    <w:rsid w:val="00987700"/>
    <w:rsid w:val="00987E61"/>
    <w:rsid w:val="009916EA"/>
    <w:rsid w:val="00995101"/>
    <w:rsid w:val="00997866"/>
    <w:rsid w:val="009A1DFB"/>
    <w:rsid w:val="009A4D9F"/>
    <w:rsid w:val="009A5019"/>
    <w:rsid w:val="009A5993"/>
    <w:rsid w:val="009B01A6"/>
    <w:rsid w:val="009B6A77"/>
    <w:rsid w:val="009B7136"/>
    <w:rsid w:val="009C121E"/>
    <w:rsid w:val="009C2C4C"/>
    <w:rsid w:val="009C5AF6"/>
    <w:rsid w:val="009D0996"/>
    <w:rsid w:val="009D709B"/>
    <w:rsid w:val="009D7922"/>
    <w:rsid w:val="009E44E8"/>
    <w:rsid w:val="009E57EA"/>
    <w:rsid w:val="009F22E9"/>
    <w:rsid w:val="009F6728"/>
    <w:rsid w:val="009F6FDA"/>
    <w:rsid w:val="00A02C2F"/>
    <w:rsid w:val="00A055DC"/>
    <w:rsid w:val="00A059C7"/>
    <w:rsid w:val="00A06CD6"/>
    <w:rsid w:val="00A10B16"/>
    <w:rsid w:val="00A10FBD"/>
    <w:rsid w:val="00A12848"/>
    <w:rsid w:val="00A12CBE"/>
    <w:rsid w:val="00A1518C"/>
    <w:rsid w:val="00A17BB0"/>
    <w:rsid w:val="00A20347"/>
    <w:rsid w:val="00A20CBB"/>
    <w:rsid w:val="00A2117A"/>
    <w:rsid w:val="00A21972"/>
    <w:rsid w:val="00A21A63"/>
    <w:rsid w:val="00A26A20"/>
    <w:rsid w:val="00A30923"/>
    <w:rsid w:val="00A31B98"/>
    <w:rsid w:val="00A324EB"/>
    <w:rsid w:val="00A33D52"/>
    <w:rsid w:val="00A37E46"/>
    <w:rsid w:val="00A4189E"/>
    <w:rsid w:val="00A43059"/>
    <w:rsid w:val="00A5190A"/>
    <w:rsid w:val="00A52A0E"/>
    <w:rsid w:val="00A548C5"/>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0D5"/>
    <w:rsid w:val="00AA538C"/>
    <w:rsid w:val="00AA5BD1"/>
    <w:rsid w:val="00AA6DDA"/>
    <w:rsid w:val="00AA7F68"/>
    <w:rsid w:val="00AB1C3A"/>
    <w:rsid w:val="00AB3372"/>
    <w:rsid w:val="00AB6F52"/>
    <w:rsid w:val="00AB7CEB"/>
    <w:rsid w:val="00AC1758"/>
    <w:rsid w:val="00AC58B5"/>
    <w:rsid w:val="00AC5DA2"/>
    <w:rsid w:val="00AC75D3"/>
    <w:rsid w:val="00AC75E7"/>
    <w:rsid w:val="00AD1AEA"/>
    <w:rsid w:val="00AD32F1"/>
    <w:rsid w:val="00AD7C3E"/>
    <w:rsid w:val="00AE4631"/>
    <w:rsid w:val="00AE57D4"/>
    <w:rsid w:val="00AE6B29"/>
    <w:rsid w:val="00AE6F05"/>
    <w:rsid w:val="00AE7156"/>
    <w:rsid w:val="00AF101E"/>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593F"/>
    <w:rsid w:val="00B17C0E"/>
    <w:rsid w:val="00B20A56"/>
    <w:rsid w:val="00B20E51"/>
    <w:rsid w:val="00B21841"/>
    <w:rsid w:val="00B25BC4"/>
    <w:rsid w:val="00B25C13"/>
    <w:rsid w:val="00B34361"/>
    <w:rsid w:val="00B4086B"/>
    <w:rsid w:val="00B421C2"/>
    <w:rsid w:val="00B432BF"/>
    <w:rsid w:val="00B4535B"/>
    <w:rsid w:val="00B47A03"/>
    <w:rsid w:val="00B52DC4"/>
    <w:rsid w:val="00B54058"/>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4F3"/>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21EF"/>
    <w:rsid w:val="00C162D4"/>
    <w:rsid w:val="00C17D5E"/>
    <w:rsid w:val="00C22785"/>
    <w:rsid w:val="00C301AD"/>
    <w:rsid w:val="00C328C9"/>
    <w:rsid w:val="00C33E48"/>
    <w:rsid w:val="00C341D6"/>
    <w:rsid w:val="00C35B20"/>
    <w:rsid w:val="00C36BD4"/>
    <w:rsid w:val="00C40043"/>
    <w:rsid w:val="00C455CE"/>
    <w:rsid w:val="00C4573C"/>
    <w:rsid w:val="00C460EE"/>
    <w:rsid w:val="00C471C3"/>
    <w:rsid w:val="00C500FE"/>
    <w:rsid w:val="00C53498"/>
    <w:rsid w:val="00C55112"/>
    <w:rsid w:val="00C57ACC"/>
    <w:rsid w:val="00C632F2"/>
    <w:rsid w:val="00C63463"/>
    <w:rsid w:val="00C64571"/>
    <w:rsid w:val="00C7085A"/>
    <w:rsid w:val="00C712C3"/>
    <w:rsid w:val="00C7352F"/>
    <w:rsid w:val="00C743DA"/>
    <w:rsid w:val="00C75582"/>
    <w:rsid w:val="00C7726A"/>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01E"/>
    <w:rsid w:val="00CB6F71"/>
    <w:rsid w:val="00CB70AF"/>
    <w:rsid w:val="00CB71D8"/>
    <w:rsid w:val="00CB7FB1"/>
    <w:rsid w:val="00CC02F7"/>
    <w:rsid w:val="00CC0E54"/>
    <w:rsid w:val="00CC325B"/>
    <w:rsid w:val="00CC6552"/>
    <w:rsid w:val="00CC74BA"/>
    <w:rsid w:val="00CC7BD0"/>
    <w:rsid w:val="00CD0013"/>
    <w:rsid w:val="00CD2973"/>
    <w:rsid w:val="00CD4574"/>
    <w:rsid w:val="00CD62D8"/>
    <w:rsid w:val="00CD73CC"/>
    <w:rsid w:val="00CD7BAB"/>
    <w:rsid w:val="00CE6D1B"/>
    <w:rsid w:val="00CF2BEB"/>
    <w:rsid w:val="00CF51AE"/>
    <w:rsid w:val="00CF706C"/>
    <w:rsid w:val="00CF71C2"/>
    <w:rsid w:val="00CF7C53"/>
    <w:rsid w:val="00D005AA"/>
    <w:rsid w:val="00D00C48"/>
    <w:rsid w:val="00D00C7A"/>
    <w:rsid w:val="00D03070"/>
    <w:rsid w:val="00D0585F"/>
    <w:rsid w:val="00D0680D"/>
    <w:rsid w:val="00D1179D"/>
    <w:rsid w:val="00D132AD"/>
    <w:rsid w:val="00D13745"/>
    <w:rsid w:val="00D16112"/>
    <w:rsid w:val="00D170EC"/>
    <w:rsid w:val="00D21459"/>
    <w:rsid w:val="00D234A7"/>
    <w:rsid w:val="00D253EE"/>
    <w:rsid w:val="00D26616"/>
    <w:rsid w:val="00D26CF1"/>
    <w:rsid w:val="00D3146B"/>
    <w:rsid w:val="00D32104"/>
    <w:rsid w:val="00D34A9C"/>
    <w:rsid w:val="00D34AB2"/>
    <w:rsid w:val="00D34BAC"/>
    <w:rsid w:val="00D36405"/>
    <w:rsid w:val="00D3763E"/>
    <w:rsid w:val="00D40AE9"/>
    <w:rsid w:val="00D42432"/>
    <w:rsid w:val="00D43D26"/>
    <w:rsid w:val="00D46501"/>
    <w:rsid w:val="00D54A74"/>
    <w:rsid w:val="00D5506C"/>
    <w:rsid w:val="00D56ABE"/>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C64"/>
    <w:rsid w:val="00DA2D6C"/>
    <w:rsid w:val="00DA7D58"/>
    <w:rsid w:val="00DB1A14"/>
    <w:rsid w:val="00DB7055"/>
    <w:rsid w:val="00DC04A7"/>
    <w:rsid w:val="00DC1794"/>
    <w:rsid w:val="00DC2FC3"/>
    <w:rsid w:val="00DC33AA"/>
    <w:rsid w:val="00DC3490"/>
    <w:rsid w:val="00DC52D4"/>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0B6"/>
    <w:rsid w:val="00DF1EFC"/>
    <w:rsid w:val="00DF3AE2"/>
    <w:rsid w:val="00DF5A57"/>
    <w:rsid w:val="00E01F23"/>
    <w:rsid w:val="00E04831"/>
    <w:rsid w:val="00E06E2E"/>
    <w:rsid w:val="00E1054F"/>
    <w:rsid w:val="00E10A30"/>
    <w:rsid w:val="00E10B85"/>
    <w:rsid w:val="00E11C84"/>
    <w:rsid w:val="00E129BC"/>
    <w:rsid w:val="00E17F05"/>
    <w:rsid w:val="00E22BB1"/>
    <w:rsid w:val="00E2393C"/>
    <w:rsid w:val="00E35630"/>
    <w:rsid w:val="00E35BDB"/>
    <w:rsid w:val="00E36056"/>
    <w:rsid w:val="00E36398"/>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2FDD"/>
    <w:rsid w:val="00E6379F"/>
    <w:rsid w:val="00E66714"/>
    <w:rsid w:val="00E71284"/>
    <w:rsid w:val="00E738DD"/>
    <w:rsid w:val="00E7530E"/>
    <w:rsid w:val="00E759C8"/>
    <w:rsid w:val="00E765B1"/>
    <w:rsid w:val="00E77597"/>
    <w:rsid w:val="00E8011B"/>
    <w:rsid w:val="00E8093C"/>
    <w:rsid w:val="00E810A5"/>
    <w:rsid w:val="00E81C4F"/>
    <w:rsid w:val="00E82BD5"/>
    <w:rsid w:val="00E91799"/>
    <w:rsid w:val="00E935F3"/>
    <w:rsid w:val="00E95CE8"/>
    <w:rsid w:val="00E969F8"/>
    <w:rsid w:val="00EA3C74"/>
    <w:rsid w:val="00EA4AEE"/>
    <w:rsid w:val="00EA5B86"/>
    <w:rsid w:val="00EB4576"/>
    <w:rsid w:val="00EB4BFC"/>
    <w:rsid w:val="00EB4DFB"/>
    <w:rsid w:val="00EB7055"/>
    <w:rsid w:val="00EB7056"/>
    <w:rsid w:val="00EC161D"/>
    <w:rsid w:val="00EC1C3E"/>
    <w:rsid w:val="00EC55B4"/>
    <w:rsid w:val="00EC5E35"/>
    <w:rsid w:val="00EC7722"/>
    <w:rsid w:val="00ED0B47"/>
    <w:rsid w:val="00ED1279"/>
    <w:rsid w:val="00ED2880"/>
    <w:rsid w:val="00ED6170"/>
    <w:rsid w:val="00EE0121"/>
    <w:rsid w:val="00EE0DFF"/>
    <w:rsid w:val="00EE116A"/>
    <w:rsid w:val="00EE1843"/>
    <w:rsid w:val="00EE289D"/>
    <w:rsid w:val="00EE625F"/>
    <w:rsid w:val="00EF00AF"/>
    <w:rsid w:val="00EF167F"/>
    <w:rsid w:val="00EF5E14"/>
    <w:rsid w:val="00F00D1F"/>
    <w:rsid w:val="00F06054"/>
    <w:rsid w:val="00F068CE"/>
    <w:rsid w:val="00F10B34"/>
    <w:rsid w:val="00F1150F"/>
    <w:rsid w:val="00F1278D"/>
    <w:rsid w:val="00F12CC6"/>
    <w:rsid w:val="00F1799E"/>
    <w:rsid w:val="00F245D0"/>
    <w:rsid w:val="00F24FFD"/>
    <w:rsid w:val="00F31A64"/>
    <w:rsid w:val="00F323B7"/>
    <w:rsid w:val="00F341B2"/>
    <w:rsid w:val="00F3580C"/>
    <w:rsid w:val="00F36E61"/>
    <w:rsid w:val="00F40FB6"/>
    <w:rsid w:val="00F40FD5"/>
    <w:rsid w:val="00F42B0D"/>
    <w:rsid w:val="00F4474F"/>
    <w:rsid w:val="00F44812"/>
    <w:rsid w:val="00F44ED6"/>
    <w:rsid w:val="00F509BC"/>
    <w:rsid w:val="00F50FE3"/>
    <w:rsid w:val="00F51D4D"/>
    <w:rsid w:val="00F521B5"/>
    <w:rsid w:val="00F54598"/>
    <w:rsid w:val="00F56026"/>
    <w:rsid w:val="00F641ED"/>
    <w:rsid w:val="00F64E28"/>
    <w:rsid w:val="00F666EC"/>
    <w:rsid w:val="00F70A68"/>
    <w:rsid w:val="00F70BE4"/>
    <w:rsid w:val="00F716DB"/>
    <w:rsid w:val="00F735C1"/>
    <w:rsid w:val="00F77825"/>
    <w:rsid w:val="00F77D1D"/>
    <w:rsid w:val="00F802AB"/>
    <w:rsid w:val="00F80C94"/>
    <w:rsid w:val="00F876CD"/>
    <w:rsid w:val="00F87CCB"/>
    <w:rsid w:val="00F87D60"/>
    <w:rsid w:val="00F92178"/>
    <w:rsid w:val="00F93CAF"/>
    <w:rsid w:val="00F94F60"/>
    <w:rsid w:val="00F9569D"/>
    <w:rsid w:val="00F96684"/>
    <w:rsid w:val="00F97D61"/>
    <w:rsid w:val="00FA3C22"/>
    <w:rsid w:val="00FA4722"/>
    <w:rsid w:val="00FA67F6"/>
    <w:rsid w:val="00FA6C84"/>
    <w:rsid w:val="00FA75BE"/>
    <w:rsid w:val="00FA77B1"/>
    <w:rsid w:val="00FB2082"/>
    <w:rsid w:val="00FB352B"/>
    <w:rsid w:val="00FB371B"/>
    <w:rsid w:val="00FB4FB6"/>
    <w:rsid w:val="00FC1BE0"/>
    <w:rsid w:val="00FC2A09"/>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0232"/>
    <w:rsid w:val="00FF37BD"/>
    <w:rsid w:val="00FF5336"/>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71614"/>
  <w15:docId w15:val="{6E58F586-6704-4DBB-80E8-49EEE9DD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8921223">
      <w:bodyDiv w:val="1"/>
      <w:marLeft w:val="0"/>
      <w:marRight w:val="0"/>
      <w:marTop w:val="0"/>
      <w:marBottom w:val="0"/>
      <w:divBdr>
        <w:top w:val="none" w:sz="0" w:space="0" w:color="auto"/>
        <w:left w:val="none" w:sz="0" w:space="0" w:color="auto"/>
        <w:bottom w:val="none" w:sz="0" w:space="0" w:color="auto"/>
        <w:right w:val="none" w:sz="0" w:space="0" w:color="auto"/>
      </w:divBdr>
      <w:divsChild>
        <w:div w:id="1494450155">
          <w:marLeft w:val="0"/>
          <w:marRight w:val="0"/>
          <w:marTop w:val="0"/>
          <w:marBottom w:val="0"/>
          <w:divBdr>
            <w:top w:val="none" w:sz="0" w:space="0" w:color="auto"/>
            <w:left w:val="none" w:sz="0" w:space="0" w:color="auto"/>
            <w:bottom w:val="none" w:sz="0" w:space="0" w:color="auto"/>
            <w:right w:val="none" w:sz="0" w:space="0" w:color="auto"/>
          </w:divBdr>
        </w:div>
        <w:div w:id="108671634">
          <w:marLeft w:val="0"/>
          <w:marRight w:val="0"/>
          <w:marTop w:val="0"/>
          <w:marBottom w:val="0"/>
          <w:divBdr>
            <w:top w:val="none" w:sz="0" w:space="0" w:color="auto"/>
            <w:left w:val="none" w:sz="0" w:space="0" w:color="auto"/>
            <w:bottom w:val="none" w:sz="0" w:space="0" w:color="auto"/>
            <w:right w:val="none" w:sz="0" w:space="0" w:color="auto"/>
          </w:divBdr>
        </w:div>
      </w:divsChild>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5101272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F8BC7-9AC8-40E7-9D21-8279050A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40</Pages>
  <Words>11012</Words>
  <Characters>62771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4</cp:revision>
  <cp:lastPrinted>2025-09-04T11:18:00Z</cp:lastPrinted>
  <dcterms:created xsi:type="dcterms:W3CDTF">2025-09-24T08:10:00Z</dcterms:created>
  <dcterms:modified xsi:type="dcterms:W3CDTF">2025-12-29T12:31:00Z</dcterms:modified>
</cp:coreProperties>
</file>